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FAD" w:rsidRPr="00822962" w:rsidRDefault="00A6356A" w:rsidP="00822962">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Pr="00822962" w:rsidRDefault="00E468F0" w:rsidP="00822962">
      <w:pPr>
        <w:pStyle w:val="15"/>
        <w:tabs>
          <w:tab w:val="left" w:pos="2400"/>
        </w:tabs>
        <w:spacing w:after="0" w:line="240" w:lineRule="auto"/>
        <w:jc w:val="both"/>
        <w:rPr>
          <w:rFonts w:ascii="Times New Roman" w:hAnsi="Times New Roman"/>
          <w:sz w:val="24"/>
          <w:szCs w:val="24"/>
        </w:rPr>
      </w:pPr>
    </w:p>
    <w:p w:rsidR="00AF1E84" w:rsidRPr="00AC52BC" w:rsidRDefault="00AF1E84" w:rsidP="00AF1E84">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161E7B" w:rsidP="00AF1E84">
      <w:pPr>
        <w:spacing w:after="0"/>
        <w:ind w:left="6379"/>
        <w:rPr>
          <w:rFonts w:ascii="Times New Roman" w:hAnsi="Times New Roman"/>
        </w:rPr>
      </w:pPr>
      <w:r>
        <w:rPr>
          <w:rFonts w:ascii="Times New Roman" w:hAnsi="Times New Roman"/>
        </w:rPr>
        <w:t>Г</w:t>
      </w:r>
      <w:r w:rsidR="00AF1E84">
        <w:rPr>
          <w:rFonts w:ascii="Times New Roman" w:hAnsi="Times New Roman"/>
        </w:rPr>
        <w:t>енеральн</w:t>
      </w:r>
      <w:r>
        <w:rPr>
          <w:rFonts w:ascii="Times New Roman" w:hAnsi="Times New Roman"/>
        </w:rPr>
        <w:t>ый</w:t>
      </w:r>
      <w:r w:rsidR="00AF1E84">
        <w:rPr>
          <w:rFonts w:ascii="Times New Roman" w:hAnsi="Times New Roman"/>
        </w:rPr>
        <w:t xml:space="preserve"> директор</w:t>
      </w:r>
    </w:p>
    <w:p w:rsidR="00AF1E84" w:rsidRDefault="00AF1E84" w:rsidP="00AF1E84">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AF1E84" w:rsidRDefault="00161E7B"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Pr>
          <w:rFonts w:ascii="Times New Roman" w:hAnsi="Times New Roman"/>
        </w:rPr>
        <w:t>В</w:t>
      </w:r>
      <w:r w:rsidR="00186290">
        <w:rPr>
          <w:rFonts w:ascii="Times New Roman" w:hAnsi="Times New Roman"/>
        </w:rPr>
        <w:t xml:space="preserve">. </w:t>
      </w:r>
      <w:r>
        <w:rPr>
          <w:rFonts w:ascii="Times New Roman" w:hAnsi="Times New Roman"/>
        </w:rPr>
        <w:t>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161E7B">
        <w:rPr>
          <w:rFonts w:ascii="Times New Roman" w:hAnsi="Times New Roman"/>
        </w:rPr>
        <w:t>28</w:t>
      </w:r>
      <w:r>
        <w:rPr>
          <w:rFonts w:ascii="Times New Roman" w:hAnsi="Times New Roman"/>
        </w:rPr>
        <w:t xml:space="preserve">» </w:t>
      </w:r>
      <w:r w:rsidR="00161E7B">
        <w:rPr>
          <w:rFonts w:ascii="Times New Roman" w:hAnsi="Times New Roman"/>
        </w:rPr>
        <w:t>августа</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8E206E">
        <w:rPr>
          <w:rFonts w:ascii="Times New Roman" w:hAnsi="Times New Roman"/>
        </w:rPr>
        <w:t>5</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161E7B">
        <w:rPr>
          <w:rFonts w:ascii="Times New Roman" w:hAnsi="Times New Roman"/>
          <w:b/>
          <w:bCs/>
          <w:sz w:val="24"/>
          <w:szCs w:val="24"/>
        </w:rPr>
        <w:t>37</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161E7B" w:rsidRPr="00161E7B" w:rsidRDefault="00161E7B" w:rsidP="00161E7B">
      <w:pPr>
        <w:ind w:left="-709" w:firstLine="709"/>
        <w:jc w:val="both"/>
        <w:rPr>
          <w:rFonts w:ascii="Times New Roman" w:hAnsi="Times New Roman" w:cs="Times New Roman"/>
          <w:sz w:val="24"/>
          <w:szCs w:val="24"/>
        </w:rPr>
      </w:pPr>
      <w:r w:rsidRPr="00161E7B">
        <w:rPr>
          <w:rFonts w:ascii="Times New Roman" w:hAnsi="Times New Roman" w:cs="Times New Roman"/>
          <w:bCs/>
          <w:sz w:val="24"/>
          <w:szCs w:val="24"/>
        </w:rPr>
        <w:t xml:space="preserve">Установка </w:t>
      </w:r>
      <w:proofErr w:type="spellStart"/>
      <w:r w:rsidRPr="00161E7B">
        <w:rPr>
          <w:rFonts w:ascii="Times New Roman" w:hAnsi="Times New Roman" w:cs="Times New Roman"/>
          <w:bCs/>
          <w:sz w:val="24"/>
          <w:szCs w:val="24"/>
        </w:rPr>
        <w:t>термоблока</w:t>
      </w:r>
      <w:proofErr w:type="spellEnd"/>
      <w:r w:rsidRPr="00161E7B">
        <w:rPr>
          <w:rFonts w:ascii="Times New Roman" w:hAnsi="Times New Roman" w:cs="Times New Roman"/>
          <w:bCs/>
          <w:sz w:val="24"/>
          <w:szCs w:val="24"/>
        </w:rPr>
        <w:t xml:space="preserve"> газового уличного тепловой мощностью 350 кВт по адресу:</w:t>
      </w:r>
      <w:r w:rsidRPr="00161E7B">
        <w:rPr>
          <w:rFonts w:ascii="Times New Roman" w:hAnsi="Times New Roman" w:cs="Times New Roman"/>
          <w:bCs/>
          <w:color w:val="000000"/>
          <w:sz w:val="24"/>
          <w:szCs w:val="24"/>
        </w:rPr>
        <w:t xml:space="preserve"> </w:t>
      </w:r>
      <w:proofErr w:type="gramStart"/>
      <w:r w:rsidRPr="00161E7B">
        <w:rPr>
          <w:rFonts w:ascii="Times New Roman" w:hAnsi="Times New Roman" w:cs="Times New Roman"/>
          <w:bCs/>
          <w:color w:val="000000"/>
          <w:sz w:val="24"/>
          <w:szCs w:val="24"/>
        </w:rPr>
        <w:t>Ленинградская</w:t>
      </w:r>
      <w:proofErr w:type="gramEnd"/>
      <w:r w:rsidRPr="00161E7B">
        <w:rPr>
          <w:rFonts w:ascii="Times New Roman" w:hAnsi="Times New Roman" w:cs="Times New Roman"/>
          <w:bCs/>
          <w:color w:val="000000"/>
          <w:sz w:val="24"/>
          <w:szCs w:val="24"/>
        </w:rPr>
        <w:t xml:space="preserve"> обл., Выборгский муниципальный район, Рощинское городское поселение, </w:t>
      </w:r>
      <w:proofErr w:type="spellStart"/>
      <w:r w:rsidRPr="00161E7B">
        <w:rPr>
          <w:rFonts w:ascii="Times New Roman" w:hAnsi="Times New Roman" w:cs="Times New Roman"/>
          <w:bCs/>
          <w:color w:val="000000"/>
          <w:sz w:val="24"/>
          <w:szCs w:val="24"/>
        </w:rPr>
        <w:t>г.п</w:t>
      </w:r>
      <w:proofErr w:type="spellEnd"/>
      <w:r w:rsidRPr="00161E7B">
        <w:rPr>
          <w:rFonts w:ascii="Times New Roman" w:hAnsi="Times New Roman" w:cs="Times New Roman"/>
          <w:bCs/>
          <w:color w:val="000000"/>
          <w:sz w:val="24"/>
          <w:szCs w:val="24"/>
        </w:rPr>
        <w:t xml:space="preserve">. Рощино, ул. </w:t>
      </w:r>
      <w:proofErr w:type="gramStart"/>
      <w:r w:rsidRPr="00161E7B">
        <w:rPr>
          <w:rFonts w:ascii="Times New Roman" w:hAnsi="Times New Roman" w:cs="Times New Roman"/>
          <w:bCs/>
          <w:color w:val="000000"/>
          <w:sz w:val="24"/>
          <w:szCs w:val="24"/>
        </w:rPr>
        <w:t>Привокзальная</w:t>
      </w:r>
      <w:proofErr w:type="gramEnd"/>
      <w:r w:rsidRPr="00161E7B">
        <w:rPr>
          <w:rFonts w:ascii="Times New Roman" w:hAnsi="Times New Roman" w:cs="Times New Roman"/>
          <w:bCs/>
          <w:color w:val="000000"/>
          <w:sz w:val="24"/>
          <w:szCs w:val="24"/>
        </w:rPr>
        <w:t>, 2б -</w:t>
      </w:r>
      <w:r w:rsidRPr="00161E7B">
        <w:rPr>
          <w:rFonts w:ascii="Times New Roman" w:hAnsi="Times New Roman" w:cs="Times New Roman"/>
          <w:bCs/>
          <w:sz w:val="24"/>
          <w:szCs w:val="24"/>
        </w:rPr>
        <w:t xml:space="preserve"> с подключением к сетям инженерно-технического обеспечения </w:t>
      </w:r>
      <w:r w:rsidRPr="00161E7B">
        <w:rPr>
          <w:rFonts w:ascii="Times New Roman" w:hAnsi="Times New Roman" w:cs="Times New Roman"/>
          <w:sz w:val="24"/>
          <w:szCs w:val="24"/>
        </w:rPr>
        <w:t>по рабочей документации шифр:</w:t>
      </w:r>
      <w:r w:rsidRPr="00161E7B">
        <w:rPr>
          <w:rFonts w:ascii="Times New Roman" w:hAnsi="Times New Roman" w:cs="Times New Roman"/>
          <w:color w:val="FF0000"/>
          <w:sz w:val="24"/>
          <w:szCs w:val="24"/>
        </w:rPr>
        <w:t xml:space="preserve"> </w:t>
      </w:r>
      <w:r w:rsidRPr="00161E7B">
        <w:rPr>
          <w:rFonts w:ascii="Times New Roman" w:hAnsi="Times New Roman" w:cs="Times New Roman"/>
          <w:sz w:val="24"/>
          <w:szCs w:val="24"/>
        </w:rPr>
        <w:t>ОК.15.25/СТ</w:t>
      </w:r>
      <w:r>
        <w:rPr>
          <w:rFonts w:ascii="Times New Roman" w:hAnsi="Times New Roman" w:cs="Times New Roman"/>
          <w:sz w:val="24"/>
          <w:szCs w:val="24"/>
        </w:rPr>
        <w:t>.</w:t>
      </w:r>
    </w:p>
    <w:p w:rsidR="00161E7B" w:rsidRPr="00626785" w:rsidRDefault="00161E7B" w:rsidP="00161E7B">
      <w:pPr>
        <w:ind w:left="-709" w:firstLine="709"/>
        <w:jc w:val="center"/>
        <w:rPr>
          <w:b/>
          <w:color w:val="FF0000"/>
        </w:rPr>
      </w:pPr>
    </w:p>
    <w:p w:rsidR="00614375" w:rsidRPr="0086029B" w:rsidRDefault="00614375" w:rsidP="00246D9D">
      <w:pPr>
        <w:spacing w:after="0" w:line="240" w:lineRule="auto"/>
        <w:ind w:left="360"/>
        <w:contextualSpacing/>
        <w:jc w:val="center"/>
        <w:rPr>
          <w:rFonts w:ascii="Times New Roman" w:hAnsi="Times New Roman"/>
        </w:rPr>
      </w:pPr>
    </w:p>
    <w:p w:rsidR="00BF1FAD" w:rsidRPr="00822962" w:rsidRDefault="00BF1FAD" w:rsidP="00822962">
      <w:pPr>
        <w:pStyle w:val="a5"/>
        <w:spacing w:after="0" w:line="240" w:lineRule="auto"/>
        <w:jc w:val="both"/>
        <w:rPr>
          <w:rFonts w:ascii="Times New Roman" w:hAnsi="Times New Roman"/>
          <w:sz w:val="24"/>
          <w:szCs w:val="24"/>
        </w:rPr>
      </w:pPr>
    </w:p>
    <w:p w:rsidR="00822962" w:rsidRDefault="00822962"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Pr="009D77C4" w:rsidRDefault="00822962" w:rsidP="00822962">
      <w:pPr>
        <w:pStyle w:val="a5"/>
        <w:spacing w:after="0" w:line="240" w:lineRule="auto"/>
        <w:jc w:val="center"/>
        <w:rPr>
          <w:rFonts w:ascii="Times New Roman" w:hAnsi="Times New Roman"/>
        </w:rPr>
      </w:pPr>
      <w:r w:rsidRPr="009D77C4">
        <w:rPr>
          <w:rFonts w:ascii="Times New Roman" w:hAnsi="Times New Roman"/>
        </w:rPr>
        <w:t>г. Выборг</w:t>
      </w:r>
    </w:p>
    <w:p w:rsidR="00391D30" w:rsidRPr="009D77C4" w:rsidRDefault="00391D30" w:rsidP="00822962">
      <w:pPr>
        <w:pStyle w:val="a5"/>
        <w:spacing w:after="0" w:line="240" w:lineRule="auto"/>
        <w:jc w:val="center"/>
        <w:rPr>
          <w:rFonts w:ascii="Times New Roman" w:hAnsi="Times New Roman"/>
        </w:rPr>
      </w:pPr>
      <w:r w:rsidRPr="009D77C4">
        <w:rPr>
          <w:rFonts w:ascii="Times New Roman" w:hAnsi="Times New Roman"/>
        </w:rPr>
        <w:t>202</w:t>
      </w:r>
      <w:r w:rsidR="008E206E" w:rsidRPr="009D77C4">
        <w:rPr>
          <w:rFonts w:ascii="Times New Roman" w:hAnsi="Times New Roman"/>
        </w:rPr>
        <w:t>5</w:t>
      </w:r>
      <w:r w:rsidRPr="009D77C4">
        <w:rPr>
          <w:rFonts w:ascii="Times New Roman" w:hAnsi="Times New Roman"/>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6"/>
        <w:rPr>
          <w:rFonts w:ascii="Times New Roman" w:hAnsi="Times New Roman"/>
        </w:rPr>
      </w:pPr>
    </w:p>
    <w:p w:rsidR="00B71312" w:rsidRDefault="00B71312" w:rsidP="00B6434B">
      <w:pPr>
        <w:pStyle w:val="aff6"/>
        <w:rPr>
          <w:rFonts w:ascii="Times New Roman" w:hAnsi="Times New Roman"/>
        </w:rPr>
      </w:pPr>
    </w:p>
    <w:p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6"/>
        <w:rPr>
          <w:rFonts w:ascii="Times New Roman" w:hAnsi="Times New Roman"/>
        </w:rPr>
      </w:pPr>
    </w:p>
    <w:p w:rsidR="00A24713" w:rsidRDefault="00A24713" w:rsidP="00EF2353">
      <w:pPr>
        <w:rPr>
          <w:rFonts w:ascii="Times New Roman" w:hAnsi="Times New Roman"/>
          <w:b/>
          <w:sz w:val="16"/>
          <w:szCs w:val="16"/>
        </w:rPr>
      </w:pPr>
      <w:bookmarkStart w:id="0" w:name="_Toc305665966"/>
    </w:p>
    <w:bookmarkEnd w:id="0"/>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86029B" w:rsidRDefault="0086029B"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r>
        <w:rPr>
          <w:rFonts w:ascii="Times New Roman" w:hAnsi="Times New Roman"/>
          <w:b/>
          <w:sz w:val="24"/>
          <w:szCs w:val="24"/>
        </w:rPr>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26385D">
            <w:pPr>
              <w:pStyle w:val="afff"/>
              <w:ind w:firstLine="0"/>
              <w:jc w:val="left"/>
              <w:rPr>
                <w:b/>
              </w:rPr>
            </w:pPr>
            <w:r>
              <w:rPr>
                <w:b/>
              </w:rPr>
              <w:t>ЕИС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Единая информационная система в сфере закупок.</w:t>
            </w:r>
          </w:p>
        </w:tc>
      </w:tr>
      <w:tr w:rsidR="0026385D" w:rsidTr="00F92954">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rPr>
                <w:b/>
              </w:rPr>
            </w:pPr>
          </w:p>
        </w:tc>
      </w:tr>
      <w:tr w:rsidR="0026385D" w:rsidTr="0026385D">
        <w:tc>
          <w:tcPr>
            <w:tcW w:w="2235" w:type="dxa"/>
            <w:hideMark/>
          </w:tcPr>
          <w:p w:rsidR="0026385D" w:rsidRDefault="0026385D" w:rsidP="0026385D">
            <w:pPr>
              <w:pStyle w:val="afff"/>
              <w:ind w:firstLine="0"/>
              <w:jc w:val="left"/>
              <w:rPr>
                <w:b/>
              </w:rPr>
            </w:pPr>
            <w:r>
              <w:rPr>
                <w:b/>
              </w:rPr>
              <w:t>Закон 209-ФЗ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Закон 223-ФЗ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18.07.2011 г. № 223-ФЗ «О закупках товаров, работ, услуг отдельными видами юридических лиц».</w:t>
            </w:r>
          </w:p>
        </w:tc>
      </w:tr>
      <w:tr w:rsidR="0026385D" w:rsidTr="0026385D">
        <w:tc>
          <w:tcPr>
            <w:tcW w:w="2235" w:type="dxa"/>
            <w:hideMark/>
          </w:tcPr>
          <w:p w:rsidR="0026385D" w:rsidRDefault="0026385D" w:rsidP="0026385D">
            <w:pPr>
              <w:pStyle w:val="afff"/>
              <w:ind w:firstLine="0"/>
              <w:jc w:val="left"/>
              <w:rPr>
                <w:b/>
              </w:rPr>
            </w:pPr>
            <w:r>
              <w:rPr>
                <w:b/>
              </w:rPr>
              <w:t>Законодательство</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ЗК, Комиссия</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Закупочная комиссия.</w:t>
            </w:r>
          </w:p>
        </w:tc>
      </w:tr>
      <w:tr w:rsidR="0026385D" w:rsidTr="0026385D">
        <w:tc>
          <w:tcPr>
            <w:tcW w:w="2235" w:type="dxa"/>
            <w:hideMark/>
          </w:tcPr>
          <w:p w:rsidR="0026385D" w:rsidRDefault="0026385D" w:rsidP="0026385D">
            <w:pPr>
              <w:pStyle w:val="afff"/>
              <w:ind w:firstLine="0"/>
              <w:jc w:val="left"/>
              <w:rPr>
                <w:b/>
              </w:rPr>
            </w:pPr>
            <w:r>
              <w:rPr>
                <w:b/>
              </w:rPr>
              <w:t>Извещение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извещение об осуществлении закупки.</w:t>
            </w:r>
          </w:p>
        </w:tc>
      </w:tr>
      <w:tr w:rsidR="0026385D" w:rsidTr="0026385D">
        <w:tc>
          <w:tcPr>
            <w:tcW w:w="2235" w:type="dxa"/>
            <w:hideMark/>
          </w:tcPr>
          <w:p w:rsidR="0026385D" w:rsidRDefault="0026385D" w:rsidP="0026385D">
            <w:pPr>
              <w:pStyle w:val="afff"/>
              <w:ind w:firstLine="0"/>
              <w:jc w:val="left"/>
              <w:rPr>
                <w:b/>
              </w:rPr>
            </w:pPr>
            <w:r>
              <w:rPr>
                <w:b/>
              </w:rPr>
              <w:t>НДС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26385D">
            <w:pPr>
              <w:pStyle w:val="afff"/>
              <w:ind w:firstLine="0"/>
              <w:jc w:val="left"/>
              <w:rPr>
                <w:b/>
              </w:rPr>
            </w:pPr>
            <w:r>
              <w:rPr>
                <w:b/>
              </w:rPr>
              <w:t>НМЦД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26385D">
            <w:pPr>
              <w:pStyle w:val="afff"/>
              <w:ind w:firstLine="0"/>
              <w:jc w:val="left"/>
              <w:rPr>
                <w:b/>
              </w:rPr>
            </w:pP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начальная (максимальная) цена единицы продукции.</w:t>
            </w:r>
          </w:p>
        </w:tc>
      </w:tr>
      <w:tr w:rsidR="0026385D" w:rsidTr="0026385D">
        <w:tc>
          <w:tcPr>
            <w:tcW w:w="2235" w:type="dxa"/>
            <w:hideMark/>
          </w:tcPr>
          <w:p w:rsidR="0026385D" w:rsidRDefault="0026385D" w:rsidP="0026385D">
            <w:pPr>
              <w:pStyle w:val="afff"/>
              <w:ind w:firstLine="0"/>
              <w:jc w:val="left"/>
              <w:rPr>
                <w:b/>
              </w:rPr>
            </w:pPr>
            <w:r>
              <w:rPr>
                <w:b/>
              </w:rPr>
              <w:t>Положение о закупке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Положение о закупке АО «</w:t>
            </w:r>
            <w:proofErr w:type="spellStart"/>
            <w:r>
              <w:t>Выборгтеплоэнерго</w:t>
            </w:r>
            <w:proofErr w:type="spellEnd"/>
            <w:r>
              <w:t>»</w:t>
            </w:r>
          </w:p>
        </w:tc>
      </w:tr>
      <w:tr w:rsidR="0026385D" w:rsidTr="0026385D">
        <w:tc>
          <w:tcPr>
            <w:tcW w:w="2235" w:type="dxa"/>
            <w:hideMark/>
          </w:tcPr>
          <w:p w:rsidR="0026385D" w:rsidRDefault="0026385D" w:rsidP="0026385D">
            <w:pPr>
              <w:pStyle w:val="afff"/>
              <w:ind w:firstLine="0"/>
              <w:jc w:val="left"/>
              <w:rPr>
                <w:b/>
              </w:rPr>
            </w:pPr>
            <w:r>
              <w:rPr>
                <w:b/>
              </w:rPr>
              <w:t>ПП 1352</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B77E60">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pPr>
          </w:p>
        </w:tc>
      </w:tr>
      <w:tr w:rsidR="0026385D" w:rsidTr="0026385D">
        <w:tc>
          <w:tcPr>
            <w:tcW w:w="2235" w:type="dxa"/>
            <w:hideMark/>
          </w:tcPr>
          <w:p w:rsidR="0026385D" w:rsidRDefault="0026385D" w:rsidP="0026385D">
            <w:pPr>
              <w:pStyle w:val="afff"/>
              <w:ind w:firstLine="0"/>
              <w:jc w:val="left"/>
              <w:rPr>
                <w:b/>
              </w:rPr>
            </w:pPr>
            <w:r>
              <w:rPr>
                <w:b/>
              </w:rPr>
              <w:t>Субъект МСП</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субъект малого и среднего предпринимательства.</w:t>
            </w:r>
          </w:p>
        </w:tc>
      </w:tr>
      <w:tr w:rsidR="0026385D" w:rsidTr="0026385D">
        <w:tc>
          <w:tcPr>
            <w:tcW w:w="2235" w:type="dxa"/>
            <w:hideMark/>
          </w:tcPr>
          <w:p w:rsidR="0026385D" w:rsidRDefault="0026385D" w:rsidP="0026385D">
            <w:pPr>
              <w:pStyle w:val="afff"/>
              <w:ind w:firstLine="0"/>
              <w:jc w:val="left"/>
              <w:rPr>
                <w:b/>
              </w:rPr>
            </w:pPr>
            <w:r>
              <w:rPr>
                <w:b/>
              </w:rPr>
              <w:t xml:space="preserve">Сумма </w:t>
            </w: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t xml:space="preserve">РАЗДЕЛ 2. </w:t>
      </w:r>
      <w:r w:rsidRPr="006E7AE0">
        <w:t>ТЕРМИНЫ И ОПРЕДЕЛЕНИЯ</w:t>
      </w:r>
    </w:p>
    <w:p w:rsidR="0026385D" w:rsidRPr="00106696" w:rsidRDefault="0026385D" w:rsidP="0026385D">
      <w:pPr>
        <w:pStyle w:val="afff"/>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26385D">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106696" w:rsidRDefault="0026385D" w:rsidP="0026385D">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26385D">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26385D">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26385D">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26385D">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26385D">
      <w:pPr>
        <w:pStyle w:val="afff5"/>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26385D">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26385D">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26385D">
      <w:pPr>
        <w:pStyle w:val="afff5"/>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26385D">
      <w:pPr>
        <w:pStyle w:val="afff5"/>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26385D" w:rsidRPr="006E7AE0" w:rsidRDefault="0026385D" w:rsidP="0026385D">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26385D">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FF75D6" w:rsidRPr="00FF75D6">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26385D">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26385D">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26385D">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26385D">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26385D">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26385D">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26385D">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26385D">
      <w:pPr>
        <w:pStyle w:val="afff5"/>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26385D">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26385D">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26385D">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26385D">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26385D">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26385D">
      <w:pPr>
        <w:pStyle w:val="afff5"/>
      </w:pPr>
      <w:r w:rsidRPr="006E7AE0">
        <w:rPr>
          <w:b/>
        </w:rPr>
        <w:t>Официальное размещение</w:t>
      </w:r>
      <w:r w:rsidRPr="006E7AE0">
        <w:t xml:space="preserve"> – публикация информации о закупке в ЕИС.</w:t>
      </w:r>
    </w:p>
    <w:p w:rsidR="0026385D" w:rsidRPr="006E7AE0" w:rsidRDefault="0026385D" w:rsidP="0026385D">
      <w:pPr>
        <w:pStyle w:val="afff5"/>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26385D" w:rsidRPr="006E7AE0" w:rsidRDefault="0026385D" w:rsidP="0026385D">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26385D">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26385D">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26385D">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26385D">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26385D">
      <w:pPr>
        <w:pStyle w:val="afff5"/>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26385D">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26385D">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26385D">
      <w:pPr>
        <w:pStyle w:val="afff5"/>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26385D">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26385D">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26385D">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26385D">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26385D">
      <w:pPr>
        <w:pStyle w:val="afff5"/>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26385D" w:rsidRPr="006E7AE0" w:rsidRDefault="0026385D" w:rsidP="0026385D">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26385D">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6" w:name="_Toc534641098"/>
      <w:bookmarkStart w:id="7" w:name="_Ref419478675"/>
      <w:r>
        <w:t>РАЗДЕЛ 3. ОБЩИЕ ПОЛОЖЕНИЯ</w:t>
      </w:r>
      <w:bookmarkEnd w:id="6"/>
      <w:bookmarkEnd w:id="7"/>
    </w:p>
    <w:p w:rsidR="0026385D" w:rsidRPr="00C64E47" w:rsidRDefault="0026385D" w:rsidP="0026385D">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rsidR="0026385D" w:rsidRDefault="0026385D" w:rsidP="0026385D">
      <w:pPr>
        <w:pStyle w:val="a1"/>
        <w:numPr>
          <w:ilvl w:val="0"/>
          <w:numId w:val="0"/>
        </w:numPr>
      </w:pPr>
      <w:r>
        <w:t>3.1.1 Заказчик, указанный в официально размещенном извещении</w:t>
      </w:r>
      <w:r w:rsidR="00B77E60">
        <w:t>,</w:t>
      </w:r>
      <w:r>
        <w:t xml:space="preserve"> приглашает к участию в процедуре закупки. </w:t>
      </w:r>
    </w:p>
    <w:p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26385D">
      <w:pPr>
        <w:pStyle w:val="a1"/>
        <w:numPr>
          <w:ilvl w:val="0"/>
          <w:numId w:val="0"/>
        </w:numPr>
      </w:pPr>
      <w:r>
        <w:t>3.1.3 Сокращения, применяемые при описании процедур закупки, приведены в разд. 1.</w:t>
      </w:r>
    </w:p>
    <w:p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26385D">
      <w:pPr>
        <w:pStyle w:val="a1"/>
        <w:numPr>
          <w:ilvl w:val="0"/>
          <w:numId w:val="0"/>
        </w:numPr>
      </w:pPr>
      <w:r>
        <w:t>3.1.7 Конкретные условия данной закупки приведены в разд. 6.</w:t>
      </w:r>
    </w:p>
    <w:p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26385D">
      <w:pPr>
        <w:pStyle w:val="a1"/>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26385D">
      <w:pPr>
        <w:pStyle w:val="a0"/>
        <w:numPr>
          <w:ilvl w:val="0"/>
          <w:numId w:val="0"/>
        </w:numPr>
        <w:spacing w:before="0" w:line="240" w:lineRule="auto"/>
        <w:rPr>
          <w:b w:val="0"/>
        </w:rPr>
      </w:pPr>
      <w:bookmarkStart w:id="10" w:name="_Toc534641100"/>
      <w:bookmarkStart w:id="11" w:name="_Toc415874645"/>
      <w:r w:rsidRPr="003D11E1">
        <w:rPr>
          <w:b w:val="0"/>
        </w:rPr>
        <w:t>3.2  Правовой статус процедуры и документов</w:t>
      </w:r>
      <w:bookmarkEnd w:id="10"/>
      <w:bookmarkEnd w:id="11"/>
    </w:p>
    <w:p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26385D">
      <w:pPr>
        <w:pStyle w:val="a1"/>
        <w:numPr>
          <w:ilvl w:val="0"/>
          <w:numId w:val="0"/>
        </w:numPr>
      </w:pPr>
      <w:r w:rsidRPr="003D11E1">
        <w:t>3.2.3</w:t>
      </w:r>
      <w:proofErr w:type="gramStart"/>
      <w:r w:rsidRPr="003D11E1">
        <w:t xml:space="preserve"> Л</w:t>
      </w:r>
      <w:proofErr w:type="gramEnd"/>
      <w:r w:rsidRPr="003D11E1">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26385D">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t>РАЗДЕЛ 4. ПОРЯДОК ПРОВЕДЕНИЯ ЗАКУПКИ</w:t>
      </w:r>
      <w:bookmarkEnd w:id="12"/>
      <w:bookmarkEnd w:id="13"/>
      <w:bookmarkEnd w:id="14"/>
      <w:bookmarkEnd w:id="15"/>
      <w:bookmarkEnd w:id="16"/>
      <w:bookmarkEnd w:id="17"/>
      <w:bookmarkEnd w:id="18"/>
      <w:bookmarkEnd w:id="19"/>
      <w:bookmarkEnd w:id="20"/>
    </w:p>
    <w:p w:rsidR="0026385D" w:rsidRDefault="0026385D" w:rsidP="00EE7D21">
      <w:pPr>
        <w:pStyle w:val="a0"/>
        <w:numPr>
          <w:ilvl w:val="1"/>
          <w:numId w:val="3"/>
        </w:numPr>
        <w:ind w:left="1021" w:hanging="1021"/>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 xml:space="preserve">Общий порядок проведения </w:t>
      </w:r>
      <w:bookmarkEnd w:id="21"/>
      <w:bookmarkEnd w:id="22"/>
      <w:bookmarkEnd w:id="23"/>
      <w:bookmarkEnd w:id="24"/>
      <w:bookmarkEnd w:id="25"/>
      <w:bookmarkEnd w:id="26"/>
      <w:bookmarkEnd w:id="27"/>
      <w:bookmarkEnd w:id="28"/>
      <w:r>
        <w:t>закупки</w:t>
      </w:r>
      <w:bookmarkEnd w:id="29"/>
      <w:bookmarkEnd w:id="30"/>
    </w:p>
    <w:p w:rsidR="0026385D" w:rsidRDefault="0026385D" w:rsidP="00EE7D21">
      <w:pPr>
        <w:pStyle w:val="a1"/>
        <w:numPr>
          <w:ilvl w:val="2"/>
          <w:numId w:val="3"/>
        </w:numPr>
        <w:ind w:left="1021" w:hanging="1021"/>
        <w:rPr>
          <w:rFonts w:eastAsia="MS Gothic"/>
        </w:rPr>
      </w:pPr>
      <w:r>
        <w:rPr>
          <w:rFonts w:eastAsia="MS Gothic"/>
        </w:rPr>
        <w:t>Закупка проводится в следующем порядке:</w:t>
      </w:r>
    </w:p>
    <w:p w:rsidR="0026385D" w:rsidRDefault="0026385D" w:rsidP="00EE7D21">
      <w:pPr>
        <w:pStyle w:val="a2"/>
        <w:numPr>
          <w:ilvl w:val="3"/>
          <w:numId w:val="3"/>
        </w:numPr>
        <w:ind w:left="1928" w:hanging="454"/>
        <w:outlineLvl w:val="9"/>
      </w:pPr>
      <w:r>
        <w:t>Официальное размещение извещения и документации о закупке (подраздел 4.2);</w:t>
      </w:r>
    </w:p>
    <w:p w:rsidR="0026385D" w:rsidRDefault="0026385D" w:rsidP="00EE7D21">
      <w:pPr>
        <w:pStyle w:val="a2"/>
        <w:numPr>
          <w:ilvl w:val="3"/>
          <w:numId w:val="3"/>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EE7D21">
      <w:pPr>
        <w:pStyle w:val="a2"/>
        <w:numPr>
          <w:ilvl w:val="3"/>
          <w:numId w:val="3"/>
        </w:numPr>
        <w:ind w:left="1928" w:hanging="454"/>
        <w:outlineLvl w:val="9"/>
      </w:pPr>
      <w:r>
        <w:t>Продление срока подачи заявок (при необходимости) (пункт 4.4.2);</w:t>
      </w:r>
    </w:p>
    <w:p w:rsidR="0026385D" w:rsidRDefault="0026385D" w:rsidP="00EE7D21">
      <w:pPr>
        <w:pStyle w:val="a2"/>
        <w:numPr>
          <w:ilvl w:val="3"/>
          <w:numId w:val="3"/>
        </w:numPr>
        <w:ind w:left="1928" w:hanging="454"/>
        <w:outlineLvl w:val="9"/>
      </w:pPr>
      <w:r>
        <w:t>Подготовка заявок участниками закупки (подразделы 4.5 – 4.8);</w:t>
      </w:r>
    </w:p>
    <w:p w:rsidR="0026385D" w:rsidRDefault="0026385D" w:rsidP="00EE7D21">
      <w:pPr>
        <w:pStyle w:val="a2"/>
        <w:numPr>
          <w:ilvl w:val="3"/>
          <w:numId w:val="3"/>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EE7D21">
      <w:pPr>
        <w:pStyle w:val="a2"/>
        <w:numPr>
          <w:ilvl w:val="3"/>
          <w:numId w:val="3"/>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rsidR="0026385D" w:rsidRDefault="0026385D" w:rsidP="00EE7D21">
      <w:pPr>
        <w:pStyle w:val="a2"/>
        <w:numPr>
          <w:ilvl w:val="3"/>
          <w:numId w:val="3"/>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rsidR="0026385D" w:rsidRDefault="0026385D" w:rsidP="00EE7D21">
      <w:pPr>
        <w:pStyle w:val="a2"/>
        <w:numPr>
          <w:ilvl w:val="3"/>
          <w:numId w:val="3"/>
        </w:numPr>
        <w:ind w:left="1928" w:hanging="454"/>
        <w:outlineLvl w:val="9"/>
      </w:pPr>
      <w:r>
        <w:t>Переторжка (при принятии ЗК решения о проведении переторжки) (подраздел 4.13);</w:t>
      </w:r>
    </w:p>
    <w:p w:rsidR="0026385D" w:rsidRDefault="0026385D" w:rsidP="00EE7D21">
      <w:pPr>
        <w:pStyle w:val="a2"/>
        <w:numPr>
          <w:ilvl w:val="3"/>
          <w:numId w:val="3"/>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26385D">
      <w:pPr>
        <w:pStyle w:val="a2"/>
        <w:numPr>
          <w:ilvl w:val="0"/>
          <w:numId w:val="0"/>
        </w:numPr>
        <w:ind w:left="1475"/>
        <w:outlineLvl w:val="9"/>
      </w:pPr>
    </w:p>
    <w:p w:rsidR="0026385D" w:rsidRPr="006229EB" w:rsidRDefault="0026385D" w:rsidP="0026385D">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rsidR="0026385D" w:rsidRDefault="0026385D" w:rsidP="0026385D">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карте.</w:t>
      </w:r>
    </w:p>
    <w:p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26385D">
      <w:pPr>
        <w:pStyle w:val="a1"/>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26385D" w:rsidRDefault="0026385D" w:rsidP="0026385D">
      <w:pPr>
        <w:pStyle w:val="a1"/>
        <w:numPr>
          <w:ilvl w:val="0"/>
          <w:numId w:val="0"/>
        </w:numPr>
      </w:pPr>
      <w:bookmarkStart w:id="146" w:name="_Ref455177037"/>
      <w:bookmarkStart w:id="147"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6"/>
      <w:r>
        <w:t>.</w:t>
      </w:r>
    </w:p>
    <w:p w:rsidR="0026385D" w:rsidRPr="00A47ED6" w:rsidRDefault="0026385D" w:rsidP="0026385D">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26385D" w:rsidRDefault="0026385D" w:rsidP="0026385D">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26385D">
      <w:pPr>
        <w:pStyle w:val="a1"/>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26385D">
      <w:pPr>
        <w:pStyle w:val="a1"/>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26385D" w:rsidRDefault="0026385D" w:rsidP="0026385D">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26385D">
      <w:pPr>
        <w:pStyle w:val="a1"/>
        <w:numPr>
          <w:ilvl w:val="0"/>
          <w:numId w:val="0"/>
        </w:numPr>
      </w:pPr>
      <w:bookmarkStart w:id="187"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rsidR="0026385D" w:rsidRDefault="0026385D" w:rsidP="0026385D">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26385D">
      <w:pPr>
        <w:pStyle w:val="a1"/>
        <w:numPr>
          <w:ilvl w:val="0"/>
          <w:numId w:val="0"/>
        </w:numPr>
      </w:pPr>
      <w:bookmarkStart w:id="197" w:name="_Ref414897477"/>
      <w:r>
        <w:t>4.5.2</w:t>
      </w:r>
      <w:proofErr w:type="gramStart"/>
      <w:r>
        <w:t xml:space="preserve"> К</w:t>
      </w:r>
      <w:proofErr w:type="gramEnd"/>
      <w:r>
        <w:t xml:space="preserve">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rsidR="0026385D" w:rsidRDefault="0026385D" w:rsidP="0026385D">
      <w:pPr>
        <w:pStyle w:val="a1"/>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26385D">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198"/>
    </w:p>
    <w:p w:rsidR="0026385D" w:rsidRDefault="0026385D" w:rsidP="0026385D">
      <w:pPr>
        <w:pStyle w:val="a1"/>
        <w:numPr>
          <w:ilvl w:val="0"/>
          <w:numId w:val="0"/>
        </w:numPr>
      </w:pPr>
      <w:r>
        <w:t>4.5.6</w:t>
      </w:r>
      <w:proofErr w:type="gramStart"/>
      <w:r>
        <w:t xml:space="preserve"> В</w:t>
      </w:r>
      <w:proofErr w:type="gramEnd"/>
      <w:r>
        <w:t xml:space="preserve">се суммы денежных средств в заявке должны быть выражены в валюте, установленной в Разделе 6 (Информационная карта). </w:t>
      </w:r>
    </w:p>
    <w:bookmarkEnd w:id="199"/>
    <w:p w:rsidR="0026385D" w:rsidRPr="009941C9" w:rsidRDefault="0026385D" w:rsidP="0026385D">
      <w:pPr>
        <w:pStyle w:val="a1"/>
        <w:numPr>
          <w:ilvl w:val="0"/>
          <w:numId w:val="0"/>
        </w:numPr>
      </w:pPr>
      <w:r w:rsidRPr="009941C9">
        <w:t>4.5.</w:t>
      </w:r>
      <w:r>
        <w:t>7</w:t>
      </w:r>
      <w:proofErr w:type="gramStart"/>
      <w:r w:rsidRPr="009941C9">
        <w:t xml:space="preserve"> 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26385D">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r w:rsidRPr="006229EB">
        <w:t>4.6 Требования к описанию продукции</w:t>
      </w:r>
      <w:bookmarkEnd w:id="201"/>
      <w:bookmarkEnd w:id="202"/>
      <w:bookmarkEnd w:id="203"/>
      <w:bookmarkEnd w:id="204"/>
    </w:p>
    <w:p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w:t>
      </w:r>
      <w:proofErr w:type="gramStart"/>
      <w:r>
        <w:t xml:space="preserve"> ,</w:t>
      </w:r>
      <w:proofErr w:type="gramEnd"/>
      <w:r>
        <w:t xml:space="preserve"> указанными в Техническом задании.</w:t>
      </w:r>
    </w:p>
    <w:p w:rsidR="0026385D" w:rsidRDefault="0026385D" w:rsidP="0026385D">
      <w:pPr>
        <w:pStyle w:val="a1"/>
        <w:numPr>
          <w:ilvl w:val="0"/>
          <w:numId w:val="0"/>
        </w:numPr>
      </w:pPr>
      <w:r>
        <w:t>4.6.2</w:t>
      </w:r>
      <w:proofErr w:type="gramStart"/>
      <w:r>
        <w:t xml:space="preserve"> П</w:t>
      </w:r>
      <w:proofErr w:type="gramEnd"/>
      <w:r>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26385D">
      <w:pPr>
        <w:pStyle w:val="a1"/>
        <w:numPr>
          <w:ilvl w:val="0"/>
          <w:numId w:val="0"/>
        </w:numPr>
      </w:pPr>
      <w:r>
        <w:t>4.6.3</w:t>
      </w:r>
      <w:proofErr w:type="gramStart"/>
      <w:r>
        <w:t xml:space="preserve"> П</w:t>
      </w:r>
      <w:proofErr w:type="gramEnd"/>
      <w: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26385D">
      <w:pPr>
        <w:pStyle w:val="a1"/>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26385D">
      <w:pPr>
        <w:pStyle w:val="a1"/>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rsidR="0026385D" w:rsidRDefault="0026385D" w:rsidP="0026385D">
      <w:pPr>
        <w:pStyle w:val="a1"/>
        <w:numPr>
          <w:ilvl w:val="0"/>
          <w:numId w:val="0"/>
        </w:numPr>
      </w:pPr>
      <w:r>
        <w:t>4.7.1 Сведения о НМЦ в извещении указываются одним из двух способов:</w:t>
      </w:r>
    </w:p>
    <w:p w:rsidR="0026385D" w:rsidRDefault="0026385D" w:rsidP="0026385D">
      <w:pPr>
        <w:pStyle w:val="a2"/>
        <w:numPr>
          <w:ilvl w:val="0"/>
          <w:numId w:val="0"/>
        </w:numPr>
        <w:ind w:left="1985"/>
        <w:outlineLvl w:val="9"/>
      </w:pPr>
      <w:r>
        <w:t>(1)начальная (максимальная) цена договора</w:t>
      </w:r>
      <w:r w:rsidRPr="00CD6424">
        <w:t>;</w:t>
      </w:r>
    </w:p>
    <w:p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26385D">
      <w:pPr>
        <w:pStyle w:val="a2"/>
        <w:numPr>
          <w:ilvl w:val="0"/>
          <w:numId w:val="0"/>
        </w:numPr>
        <w:ind w:left="1985"/>
        <w:outlineLvl w:val="9"/>
      </w:pPr>
      <w:r w:rsidRPr="009941C9">
        <w:t>(1)начальная (максимальная) цена договора;</w:t>
      </w:r>
    </w:p>
    <w:p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26385D">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26385D">
      <w:pPr>
        <w:pStyle w:val="a1"/>
        <w:numPr>
          <w:ilvl w:val="0"/>
          <w:numId w:val="0"/>
        </w:numPr>
      </w:pPr>
      <w:bookmarkStart w:id="212" w:name="_Ref488139072"/>
      <w:bookmarkStart w:id="213"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2"/>
      <w:bookmarkEnd w:id="213"/>
      <w:r>
        <w:t>.</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14" w:name="_Toc534641117"/>
      <w:bookmarkStart w:id="215" w:name="_Ref419804915"/>
      <w:bookmarkStart w:id="216" w:name="_Ref416087512"/>
      <w:bookmarkStart w:id="217" w:name="_Toc415874669"/>
      <w:r w:rsidRPr="006229EB">
        <w:t>4.8 Обеспечение заявки</w:t>
      </w:r>
      <w:bookmarkEnd w:id="211"/>
      <w:bookmarkEnd w:id="214"/>
      <w:bookmarkEnd w:id="215"/>
      <w:bookmarkEnd w:id="216"/>
      <w:bookmarkEnd w:id="217"/>
      <w:r w:rsidRPr="006229EB">
        <w:t xml:space="preserve"> </w:t>
      </w:r>
    </w:p>
    <w:p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26385D">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26385D" w:rsidRPr="00D71A12" w:rsidRDefault="0026385D" w:rsidP="0026385D">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26385D" w:rsidRPr="00D71A12" w:rsidRDefault="0026385D" w:rsidP="0026385D">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26385D" w:rsidRPr="006E7AE0" w:rsidRDefault="0026385D" w:rsidP="0026385D">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26385D" w:rsidRPr="006E7AE0" w:rsidRDefault="0026385D" w:rsidP="0026385D">
      <w:pPr>
        <w:pStyle w:val="a2"/>
        <w:numPr>
          <w:ilvl w:val="0"/>
          <w:numId w:val="0"/>
        </w:numPr>
        <w:ind w:left="1985"/>
        <w:outlineLvl w:val="9"/>
      </w:pPr>
      <w:r>
        <w:t>(10)</w:t>
      </w: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26385D" w:rsidRDefault="0026385D" w:rsidP="0026385D">
      <w:pPr>
        <w:pStyle w:val="a1"/>
        <w:numPr>
          <w:ilvl w:val="0"/>
          <w:numId w:val="0"/>
        </w:numPr>
      </w:pPr>
      <w:r>
        <w:t>4.8.5 Обеспечение заявки не возвращается в следующих случаях:</w:t>
      </w:r>
    </w:p>
    <w:p w:rsidR="0026385D" w:rsidRDefault="0026385D" w:rsidP="0026385D">
      <w:pPr>
        <w:pStyle w:val="a2"/>
        <w:numPr>
          <w:ilvl w:val="0"/>
          <w:numId w:val="0"/>
        </w:numPr>
        <w:ind w:left="1985"/>
        <w:outlineLvl w:val="9"/>
      </w:pPr>
      <w:r>
        <w:t>(1)уклонение участника закупки от заключения договора;</w:t>
      </w:r>
    </w:p>
    <w:p w:rsidR="0026385D" w:rsidRDefault="0026385D" w:rsidP="0026385D">
      <w:pPr>
        <w:pStyle w:val="a2"/>
        <w:numPr>
          <w:ilvl w:val="0"/>
          <w:numId w:val="0"/>
        </w:numPr>
        <w:ind w:left="1985"/>
        <w:outlineLvl w:val="9"/>
      </w:pPr>
      <w:r>
        <w:t>(2)отказ участника закупки от заключения договора;</w:t>
      </w:r>
    </w:p>
    <w:p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26385D">
      <w:pPr>
        <w:pStyle w:val="a1"/>
        <w:numPr>
          <w:ilvl w:val="0"/>
          <w:numId w:val="0"/>
        </w:numPr>
      </w:pPr>
      <w:r>
        <w:t>4.8.6</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26385D">
      <w:pPr>
        <w:pStyle w:val="p6"/>
        <w:spacing w:before="0" w:beforeAutospacing="0" w:after="0" w:afterAutospacing="0"/>
        <w:rPr>
          <w:rStyle w:val="s1"/>
          <w:sz w:val="22"/>
          <w:szCs w:val="22"/>
        </w:rPr>
      </w:pPr>
      <w:bookmarkStart w:id="219" w:name="_Ref66291811"/>
      <w:r>
        <w:t>4.8.7 Реквизиты для перечисления денежных сре</w:t>
      </w:r>
      <w:proofErr w:type="gramStart"/>
      <w:r>
        <w:t>дств в к</w:t>
      </w:r>
      <w:proofErr w:type="gramEnd"/>
      <w:r>
        <w:t xml:space="preserve">ачестве обеспечения заявки: </w:t>
      </w:r>
      <w:bookmarkEnd w:id="219"/>
      <w:r w:rsidRPr="00030666">
        <w:rPr>
          <w:rStyle w:val="22"/>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20" w:name="_Toc534641118"/>
      <w:bookmarkStart w:id="221" w:name="_Toc415874670"/>
      <w:bookmarkStart w:id="222" w:name="_Ref414292319"/>
      <w:r w:rsidRPr="006229EB">
        <w:t>4.9 Подача заявок</w:t>
      </w:r>
      <w:bookmarkEnd w:id="220"/>
      <w:bookmarkEnd w:id="221"/>
      <w:bookmarkEnd w:id="222"/>
    </w:p>
    <w:p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26385D">
      <w:pPr>
        <w:pStyle w:val="a1"/>
        <w:numPr>
          <w:ilvl w:val="0"/>
          <w:numId w:val="0"/>
        </w:numPr>
      </w:pPr>
      <w:bookmarkStart w:id="223"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26385D" w:rsidP="0026385D">
      <w:pPr>
        <w:pStyle w:val="a1"/>
        <w:numPr>
          <w:ilvl w:val="0"/>
          <w:numId w:val="0"/>
        </w:numPr>
      </w:pPr>
      <w:r>
        <w:t>4.9.</w:t>
      </w:r>
      <w:r w:rsidR="00961C91">
        <w:t>3</w:t>
      </w:r>
      <w:r>
        <w:t xml:space="preserve">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26385D" w:rsidRDefault="0026385D" w:rsidP="0026385D">
      <w:pPr>
        <w:pStyle w:val="a1"/>
        <w:numPr>
          <w:ilvl w:val="0"/>
          <w:numId w:val="0"/>
        </w:numPr>
      </w:pPr>
      <w:r>
        <w:t>4.9.</w:t>
      </w:r>
      <w:r w:rsidR="00961C91">
        <w:t>4</w:t>
      </w:r>
      <w:r>
        <w:t xml:space="preserve"> Заявка подается по адресу, указанному в Информационной карте.</w:t>
      </w:r>
    </w:p>
    <w:p w:rsidR="0026385D" w:rsidRDefault="0026385D" w:rsidP="0026385D">
      <w:pPr>
        <w:pStyle w:val="a0"/>
        <w:numPr>
          <w:ilvl w:val="0"/>
          <w:numId w:val="0"/>
        </w:numPr>
        <w:spacing w:before="0"/>
        <w:rPr>
          <w:b w:val="0"/>
        </w:rPr>
      </w:pPr>
      <w:bookmarkStart w:id="224" w:name="_Toc534641119"/>
      <w:bookmarkStart w:id="225" w:name="_Toc415874671"/>
      <w:bookmarkStart w:id="226" w:name="_Ref414994625"/>
    </w:p>
    <w:p w:rsidR="0026385D" w:rsidRPr="006229EB" w:rsidRDefault="0026385D" w:rsidP="0026385D">
      <w:pPr>
        <w:pStyle w:val="a0"/>
        <w:numPr>
          <w:ilvl w:val="0"/>
          <w:numId w:val="0"/>
        </w:numPr>
        <w:spacing w:before="0"/>
      </w:pPr>
      <w:r w:rsidRPr="006229EB">
        <w:t>4.10 Изменение или отзыв заявки</w:t>
      </w:r>
      <w:bookmarkEnd w:id="224"/>
      <w:bookmarkEnd w:id="225"/>
      <w:bookmarkEnd w:id="226"/>
      <w:r w:rsidRPr="006229EB">
        <w:t xml:space="preserve"> </w:t>
      </w:r>
    </w:p>
    <w:p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26385D">
      <w:pPr>
        <w:pStyle w:val="a0"/>
        <w:numPr>
          <w:ilvl w:val="0"/>
          <w:numId w:val="0"/>
        </w:numPr>
        <w:spacing w:before="0"/>
        <w:rPr>
          <w:b w:val="0"/>
        </w:rPr>
      </w:pPr>
      <w:bookmarkStart w:id="227" w:name="_Toc534641121"/>
      <w:bookmarkStart w:id="228" w:name="_Ref314266065"/>
      <w:bookmarkStart w:id="229" w:name="_Toc415874673"/>
      <w:bookmarkStart w:id="230" w:name="_Ref415833947"/>
      <w:bookmarkStart w:id="231" w:name="_Toc312338870"/>
      <w:bookmarkEnd w:id="223"/>
    </w:p>
    <w:p w:rsidR="0026385D" w:rsidRPr="006229EB" w:rsidRDefault="0026385D" w:rsidP="0026385D">
      <w:pPr>
        <w:pStyle w:val="a0"/>
        <w:numPr>
          <w:ilvl w:val="0"/>
          <w:numId w:val="0"/>
        </w:numPr>
        <w:spacing w:before="0"/>
      </w:pPr>
      <w:r w:rsidRPr="006229EB">
        <w:t xml:space="preserve">4.11 Рассмотрение заявок </w:t>
      </w:r>
      <w:bookmarkEnd w:id="227"/>
      <w:bookmarkEnd w:id="228"/>
      <w:bookmarkEnd w:id="229"/>
      <w:bookmarkEnd w:id="230"/>
      <w:bookmarkEnd w:id="231"/>
    </w:p>
    <w:p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26385D">
      <w:pPr>
        <w:pStyle w:val="a1"/>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26385D">
      <w:pPr>
        <w:pStyle w:val="a1"/>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26385D">
      <w:pPr>
        <w:pStyle w:val="a1"/>
        <w:numPr>
          <w:ilvl w:val="0"/>
          <w:numId w:val="0"/>
        </w:numPr>
      </w:pPr>
      <w:bookmarkStart w:id="232"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2"/>
    </w:p>
    <w:bookmarkEnd w:id="233"/>
    <w:p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26385D">
      <w:pPr>
        <w:pStyle w:val="a2"/>
        <w:numPr>
          <w:ilvl w:val="0"/>
          <w:numId w:val="0"/>
        </w:numPr>
        <w:ind w:left="1985"/>
        <w:outlineLvl w:val="9"/>
      </w:pPr>
      <w:bookmarkStart w:id="23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rsidR="0026385D" w:rsidRPr="00030666" w:rsidRDefault="0026385D" w:rsidP="0026385D">
      <w:pPr>
        <w:pStyle w:val="a2"/>
        <w:numPr>
          <w:ilvl w:val="0"/>
          <w:numId w:val="0"/>
        </w:numPr>
        <w:ind w:left="1985"/>
        <w:outlineLvl w:val="9"/>
      </w:pPr>
      <w:bookmarkStart w:id="235"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rsidR="0026385D" w:rsidRPr="00030666" w:rsidRDefault="0026385D" w:rsidP="0026385D">
      <w:pPr>
        <w:pStyle w:val="a2"/>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26385D" w:rsidRDefault="0026385D" w:rsidP="0026385D">
      <w:pPr>
        <w:pStyle w:val="afff"/>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26385D">
      <w:pPr>
        <w:pStyle w:val="a1"/>
        <w:numPr>
          <w:ilvl w:val="0"/>
          <w:numId w:val="0"/>
        </w:numPr>
      </w:pPr>
      <w:bookmarkStart w:id="236" w:name="_Ref409636113"/>
      <w:bookmarkStart w:id="237" w:name="_Ref300579486"/>
      <w:r w:rsidRPr="00864F51">
        <w:t>4.11.8 ЗК отклоняет заявку участника закупки по следующим основаниям:</w:t>
      </w:r>
      <w:bookmarkEnd w:id="236"/>
    </w:p>
    <w:p w:rsidR="0026385D" w:rsidRDefault="0026385D" w:rsidP="0026385D">
      <w:pPr>
        <w:pStyle w:val="a2"/>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26385D">
      <w:pPr>
        <w:pStyle w:val="a2"/>
        <w:numPr>
          <w:ilvl w:val="0"/>
          <w:numId w:val="0"/>
        </w:numPr>
        <w:ind w:left="1985"/>
        <w:outlineLvl w:val="9"/>
      </w:pPr>
      <w:r>
        <w:t>(7)наличие в составе заявки недостоверных сведений.</w:t>
      </w:r>
    </w:p>
    <w:p w:rsidR="0026385D" w:rsidRDefault="0026385D" w:rsidP="0026385D">
      <w:pPr>
        <w:pStyle w:val="afff"/>
      </w:pPr>
      <w:r>
        <w:t>Отклонение заявки участника закупки по иным основаниям не допускается.</w:t>
      </w:r>
    </w:p>
    <w:p w:rsidR="0026385D" w:rsidRDefault="0026385D" w:rsidP="0026385D">
      <w:pPr>
        <w:pStyle w:val="a1"/>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38" w:name="_Toc534641122"/>
      <w:bookmarkStart w:id="239" w:name="_Ref313834186"/>
      <w:bookmarkStart w:id="240" w:name="_Ref414020540"/>
      <w:bookmarkStart w:id="241" w:name="_Toc415874675"/>
      <w:bookmarkStart w:id="242" w:name="_Ref415252233"/>
      <w:bookmarkEnd w:id="237"/>
      <w:r w:rsidRPr="006229EB">
        <w:t xml:space="preserve">4.12  Оценка и сопоставление заявок </w:t>
      </w:r>
      <w:bookmarkEnd w:id="238"/>
      <w:bookmarkEnd w:id="239"/>
      <w:bookmarkEnd w:id="240"/>
      <w:bookmarkEnd w:id="241"/>
      <w:bookmarkEnd w:id="242"/>
    </w:p>
    <w:p w:rsidR="0026385D" w:rsidRDefault="0026385D" w:rsidP="0026385D">
      <w:pPr>
        <w:pStyle w:val="a1"/>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Информационной картой.</w:t>
      </w:r>
    </w:p>
    <w:p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26385D" w:rsidRDefault="0026385D" w:rsidP="0026385D">
      <w:pPr>
        <w:pStyle w:val="a1"/>
        <w:numPr>
          <w:ilvl w:val="0"/>
          <w:numId w:val="0"/>
        </w:numPr>
      </w:pPr>
      <w:bookmarkStart w:id="243" w:name="_Toc534641123"/>
      <w:bookmarkStart w:id="244" w:name="_Toc415874674"/>
      <w:bookmarkStart w:id="24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26385D">
      <w:pPr>
        <w:pStyle w:val="a1"/>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26385D">
      <w:pPr>
        <w:pStyle w:val="a1"/>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26385D">
      <w:pPr>
        <w:pStyle w:val="a1"/>
        <w:numPr>
          <w:ilvl w:val="0"/>
          <w:numId w:val="0"/>
        </w:numPr>
      </w:pPr>
      <w:bookmarkStart w:id="246"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rsidR="0026385D" w:rsidRDefault="0026385D" w:rsidP="0026385D">
      <w:pPr>
        <w:pStyle w:val="a1"/>
        <w:numPr>
          <w:ilvl w:val="0"/>
          <w:numId w:val="0"/>
        </w:numPr>
      </w:pPr>
      <w:r>
        <w:t>4.12.11</w:t>
      </w:r>
      <w:proofErr w:type="gramStart"/>
      <w:r>
        <w:t xml:space="preserve"> Н</w:t>
      </w:r>
      <w:proofErr w:type="gramEnd"/>
      <w:r>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26385D">
      <w:pPr>
        <w:pStyle w:val="a0"/>
        <w:numPr>
          <w:ilvl w:val="0"/>
          <w:numId w:val="0"/>
        </w:numPr>
        <w:spacing w:before="0"/>
      </w:pPr>
      <w:bookmarkStart w:id="247" w:name="_Ref66289305"/>
    </w:p>
    <w:p w:rsidR="0026385D" w:rsidRPr="006229EB" w:rsidRDefault="0026385D" w:rsidP="0026385D">
      <w:pPr>
        <w:pStyle w:val="a0"/>
        <w:numPr>
          <w:ilvl w:val="0"/>
          <w:numId w:val="0"/>
        </w:numPr>
        <w:spacing w:before="0"/>
      </w:pPr>
      <w:r w:rsidRPr="006229EB">
        <w:t>4.13 Переторжка</w:t>
      </w:r>
      <w:bookmarkEnd w:id="243"/>
      <w:bookmarkEnd w:id="244"/>
      <w:bookmarkEnd w:id="245"/>
      <w:bookmarkEnd w:id="247"/>
    </w:p>
    <w:p w:rsidR="0026385D" w:rsidRDefault="0026385D" w:rsidP="0026385D">
      <w:pPr>
        <w:pStyle w:val="a1"/>
        <w:numPr>
          <w:ilvl w:val="0"/>
          <w:numId w:val="0"/>
        </w:numPr>
      </w:pPr>
      <w:bookmarkStart w:id="248" w:name="_Toc415874676"/>
      <w:bookmarkStart w:id="249" w:name="_Toc415874677"/>
      <w:bookmarkStart w:id="250" w:name="_Toc534641124"/>
      <w:bookmarkEnd w:id="24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26385D">
      <w:pPr>
        <w:pStyle w:val="a1"/>
        <w:numPr>
          <w:ilvl w:val="0"/>
          <w:numId w:val="0"/>
        </w:numPr>
      </w:pPr>
      <w:r>
        <w:t>4.13.2 Переторжка проводится в заочной форме.</w:t>
      </w:r>
    </w:p>
    <w:p w:rsidR="0026385D" w:rsidRDefault="0026385D" w:rsidP="0026385D">
      <w:pPr>
        <w:pStyle w:val="a1"/>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26385D">
      <w:pPr>
        <w:pStyle w:val="a1"/>
        <w:numPr>
          <w:ilvl w:val="0"/>
          <w:numId w:val="0"/>
        </w:numPr>
      </w:pPr>
      <w:bookmarkStart w:id="25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rsidR="0026385D" w:rsidRDefault="0026385D" w:rsidP="0026385D">
      <w:pPr>
        <w:pStyle w:val="a2"/>
        <w:numPr>
          <w:ilvl w:val="0"/>
          <w:numId w:val="0"/>
        </w:numPr>
        <w:ind w:left="1985"/>
        <w:outlineLvl w:val="9"/>
      </w:pPr>
      <w:r>
        <w:t>(1)форма проведения переторжки;</w:t>
      </w:r>
    </w:p>
    <w:p w:rsidR="0026385D" w:rsidRDefault="0026385D" w:rsidP="0026385D">
      <w:pPr>
        <w:pStyle w:val="a2"/>
        <w:numPr>
          <w:ilvl w:val="0"/>
          <w:numId w:val="0"/>
        </w:numPr>
        <w:ind w:left="1985"/>
        <w:outlineLvl w:val="9"/>
      </w:pPr>
      <w:r>
        <w:t>(2)дата начала и дата окончания этапа переторжки;</w:t>
      </w:r>
    </w:p>
    <w:p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26385D">
      <w:pPr>
        <w:pStyle w:val="a2"/>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26385D" w:rsidRDefault="0026385D" w:rsidP="0026385D">
      <w:pPr>
        <w:pStyle w:val="a1"/>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26385D">
      <w:pPr>
        <w:pStyle w:val="a1"/>
        <w:numPr>
          <w:ilvl w:val="0"/>
          <w:numId w:val="0"/>
        </w:numPr>
      </w:pPr>
      <w:bookmarkStart w:id="252"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2"/>
    </w:p>
    <w:p w:rsidR="0026385D" w:rsidRDefault="0026385D" w:rsidP="0026385D">
      <w:pPr>
        <w:pStyle w:val="a2"/>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26385D" w:rsidRDefault="0026385D" w:rsidP="0026385D">
      <w:pPr>
        <w:pStyle w:val="a2"/>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26385D">
      <w:pPr>
        <w:pStyle w:val="a1"/>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26385D" w:rsidRDefault="0026385D" w:rsidP="0026385D">
      <w:pPr>
        <w:pStyle w:val="a0"/>
        <w:numPr>
          <w:ilvl w:val="0"/>
          <w:numId w:val="0"/>
        </w:numPr>
        <w:spacing w:before="0"/>
        <w:rPr>
          <w:b w:val="0"/>
        </w:rPr>
      </w:pPr>
    </w:p>
    <w:p w:rsidR="0026385D" w:rsidRPr="006229EB" w:rsidRDefault="0026385D" w:rsidP="0026385D">
      <w:pPr>
        <w:pStyle w:val="a0"/>
        <w:numPr>
          <w:ilvl w:val="0"/>
          <w:numId w:val="0"/>
        </w:numPr>
        <w:spacing w:before="0"/>
      </w:pPr>
      <w:r w:rsidRPr="006229EB">
        <w:t>4.14 Отмена закупки</w:t>
      </w:r>
      <w:bookmarkEnd w:id="249"/>
      <w:bookmarkEnd w:id="250"/>
    </w:p>
    <w:p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26385D">
      <w:pPr>
        <w:pStyle w:val="a1"/>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26385D">
      <w:pPr>
        <w:pStyle w:val="a1"/>
        <w:numPr>
          <w:ilvl w:val="0"/>
          <w:numId w:val="0"/>
        </w:numPr>
      </w:pPr>
      <w:bookmarkStart w:id="25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26385D">
      <w:pPr>
        <w:pStyle w:val="a0"/>
        <w:numPr>
          <w:ilvl w:val="0"/>
          <w:numId w:val="0"/>
        </w:numPr>
        <w:spacing w:befor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rsidR="0026385D" w:rsidRDefault="0026385D" w:rsidP="0026385D">
      <w:pPr>
        <w:pStyle w:val="a0"/>
        <w:numPr>
          <w:ilvl w:val="0"/>
          <w:numId w:val="0"/>
        </w:numPr>
        <w:spacing w:before="0"/>
      </w:pPr>
      <w: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26385D" w:rsidRPr="00864F51" w:rsidRDefault="0026385D" w:rsidP="0026385D">
      <w:pPr>
        <w:pStyle w:val="a1"/>
        <w:numPr>
          <w:ilvl w:val="0"/>
          <w:numId w:val="0"/>
        </w:numPr>
      </w:pPr>
      <w:bookmarkStart w:id="295"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rsidR="0026385D" w:rsidRDefault="0026385D" w:rsidP="0026385D">
      <w:pPr>
        <w:pStyle w:val="a2"/>
        <w:numPr>
          <w:ilvl w:val="0"/>
          <w:numId w:val="0"/>
        </w:numPr>
        <w:ind w:left="1985"/>
        <w:outlineLvl w:val="9"/>
      </w:pPr>
      <w:bookmarkStart w:id="296"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296"/>
    </w:p>
    <w:p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26385D">
      <w:pPr>
        <w:pStyle w:val="a2"/>
        <w:numPr>
          <w:ilvl w:val="0"/>
          <w:numId w:val="0"/>
        </w:numPr>
        <w:ind w:left="1985"/>
        <w:outlineLvl w:val="9"/>
      </w:pPr>
      <w:bookmarkStart w:id="297"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7"/>
    </w:p>
    <w:p w:rsidR="0026385D" w:rsidRDefault="0026385D" w:rsidP="0026385D">
      <w:pPr>
        <w:pStyle w:val="a2"/>
        <w:numPr>
          <w:ilvl w:val="0"/>
          <w:numId w:val="0"/>
        </w:numPr>
        <w:ind w:left="1985"/>
        <w:outlineLvl w:val="9"/>
      </w:pPr>
      <w:bookmarkStart w:id="29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26385D">
      <w:pPr>
        <w:pStyle w:val="2"/>
        <w:numPr>
          <w:ilvl w:val="0"/>
          <w:numId w:val="0"/>
        </w:numPr>
        <w:ind w:left="1134"/>
        <w:outlineLvl w:val="9"/>
      </w:pPr>
      <w:r>
        <w:t>в) заключение о результатах экспертизы сметной стоимости.</w:t>
      </w:r>
    </w:p>
    <w:p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26385D">
      <w:pPr>
        <w:pStyle w:val="a1"/>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26385D">
      <w:pPr>
        <w:pStyle w:val="a1"/>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26385D">
      <w:pPr>
        <w:pStyle w:val="a0"/>
        <w:numPr>
          <w:ilvl w:val="0"/>
          <w:numId w:val="0"/>
        </w:numPr>
        <w:spacing w:befor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rsidR="0026385D" w:rsidRDefault="0026385D" w:rsidP="0026385D">
      <w:pPr>
        <w:pStyle w:val="a0"/>
        <w:numPr>
          <w:ilvl w:val="0"/>
          <w:numId w:val="0"/>
        </w:numPr>
        <w:spacing w:before="0"/>
      </w:pPr>
      <w:r>
        <w:t>4.16 Заключение договора</w:t>
      </w:r>
      <w:bookmarkEnd w:id="301"/>
      <w:bookmarkEnd w:id="302"/>
      <w:bookmarkEnd w:id="303"/>
      <w:bookmarkEnd w:id="304"/>
      <w:bookmarkEnd w:id="305"/>
      <w:bookmarkEnd w:id="306"/>
      <w:bookmarkEnd w:id="307"/>
      <w:bookmarkEnd w:id="308"/>
    </w:p>
    <w:p w:rsidR="0026385D" w:rsidRPr="007E4E41" w:rsidRDefault="0026385D" w:rsidP="0026385D">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26385D">
      <w:pPr>
        <w:pStyle w:val="a1"/>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26385D" w:rsidRPr="007E4E41" w:rsidRDefault="0026385D" w:rsidP="0026385D">
      <w:pPr>
        <w:pStyle w:val="a1"/>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26385D">
      <w:pPr>
        <w:pStyle w:val="a1"/>
        <w:numPr>
          <w:ilvl w:val="0"/>
          <w:numId w:val="0"/>
        </w:numPr>
      </w:pPr>
      <w:bookmarkStart w:id="319" w:name="_Ref66287114"/>
      <w:r w:rsidRPr="00864F51">
        <w:t xml:space="preserve">4.16.4 </w:t>
      </w:r>
      <w:r w:rsidRPr="00864F51">
        <w:tab/>
        <w:t>Договор заключается в порядке, предусмотренном пунктами 4.16.5 – 4.16.8.</w:t>
      </w:r>
      <w:bookmarkEnd w:id="319"/>
    </w:p>
    <w:p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26385D">
      <w:pPr>
        <w:pStyle w:val="a1"/>
        <w:numPr>
          <w:ilvl w:val="0"/>
          <w:numId w:val="0"/>
        </w:numPr>
      </w:pPr>
      <w:bookmarkStart w:id="320"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0"/>
    </w:p>
    <w:p w:rsidR="0026385D" w:rsidRPr="00864F51" w:rsidRDefault="0026385D" w:rsidP="0026385D">
      <w:pPr>
        <w:pStyle w:val="a2"/>
        <w:numPr>
          <w:ilvl w:val="0"/>
          <w:numId w:val="0"/>
        </w:numPr>
        <w:ind w:left="1985"/>
        <w:outlineLvl w:val="9"/>
      </w:pPr>
      <w:bookmarkStart w:id="32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1"/>
    </w:p>
    <w:p w:rsidR="0026385D" w:rsidRPr="007E4E41" w:rsidRDefault="0026385D" w:rsidP="0026385D">
      <w:pPr>
        <w:pStyle w:val="a2"/>
        <w:numPr>
          <w:ilvl w:val="0"/>
          <w:numId w:val="0"/>
        </w:numPr>
        <w:ind w:left="1985"/>
        <w:outlineLvl w:val="9"/>
      </w:pPr>
      <w:bookmarkStart w:id="32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rsidR="0026385D" w:rsidRPr="007E4E41" w:rsidRDefault="0026385D" w:rsidP="0026385D">
      <w:pPr>
        <w:pStyle w:val="a1"/>
        <w:numPr>
          <w:ilvl w:val="0"/>
          <w:numId w:val="0"/>
        </w:numPr>
      </w:pPr>
      <w:bookmarkStart w:id="323"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3"/>
    </w:p>
    <w:p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26385D">
      <w:pPr>
        <w:pStyle w:val="a2"/>
        <w:numPr>
          <w:ilvl w:val="0"/>
          <w:numId w:val="0"/>
        </w:numPr>
        <w:ind w:left="1985"/>
        <w:outlineLvl w:val="9"/>
      </w:pPr>
      <w:bookmarkStart w:id="32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4"/>
    </w:p>
    <w:p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26385D">
      <w:pPr>
        <w:pStyle w:val="a1"/>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26385D">
      <w:pPr>
        <w:pStyle w:val="a1"/>
        <w:numPr>
          <w:ilvl w:val="0"/>
          <w:numId w:val="0"/>
        </w:numPr>
      </w:pPr>
      <w:bookmarkStart w:id="325"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5"/>
      <w:proofErr w:type="gramEnd"/>
    </w:p>
    <w:p w:rsidR="0026385D" w:rsidRPr="007E4E41" w:rsidRDefault="0026385D" w:rsidP="0026385D">
      <w:pPr>
        <w:pStyle w:val="a1"/>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26385D">
      <w:pPr>
        <w:pStyle w:val="a1"/>
        <w:numPr>
          <w:ilvl w:val="0"/>
          <w:numId w:val="0"/>
        </w:numPr>
      </w:pPr>
      <w:bookmarkStart w:id="326"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rsidR="0026385D" w:rsidRPr="007E4E41" w:rsidRDefault="0026385D" w:rsidP="0026385D">
      <w:pPr>
        <w:pStyle w:val="a1"/>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26385D">
      <w:pPr>
        <w:pStyle w:val="a1"/>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26385D" w:rsidRPr="007E4E41" w:rsidRDefault="0026385D" w:rsidP="0026385D">
      <w:pPr>
        <w:pStyle w:val="a1"/>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26385D">
      <w:pPr>
        <w:pStyle w:val="a1"/>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26385D">
      <w:pPr>
        <w:pStyle w:val="a1"/>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26385D">
      <w:pPr>
        <w:pStyle w:val="a1"/>
        <w:numPr>
          <w:ilvl w:val="0"/>
          <w:numId w:val="0"/>
        </w:num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26385D">
      <w:pPr>
        <w:pStyle w:val="a1"/>
        <w:numPr>
          <w:ilvl w:val="0"/>
          <w:numId w:val="0"/>
        </w:numPr>
      </w:pPr>
      <w:r>
        <w:rPr>
          <w:rFonts w:eastAsia="MS Gothic"/>
        </w:rPr>
        <w:t>4.16.18</w:t>
      </w:r>
      <w:proofErr w:type="gramStart"/>
      <w:r>
        <w:rPr>
          <w:rFonts w:eastAsia="MS Gothic"/>
        </w:rPr>
        <w:t xml:space="preserve"> </w:t>
      </w:r>
      <w:r>
        <w:t>П</w:t>
      </w:r>
      <w:proofErr w:type="gramEnd"/>
      <w:r>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26385D" w:rsidRPr="00224767" w:rsidRDefault="0026385D" w:rsidP="0026385D">
      <w:pPr>
        <w:pStyle w:val="a"/>
        <w:numPr>
          <w:ilvl w:val="0"/>
          <w:numId w:val="0"/>
        </w:numPr>
      </w:pPr>
      <w:bookmarkStart w:id="327" w:name="_Ref314254860"/>
      <w:bookmarkStart w:id="328" w:name="_Ref414296622"/>
      <w:bookmarkStart w:id="329" w:name="_Toc415874684"/>
      <w:bookmarkStart w:id="330" w:name="_Toc534641129"/>
      <w:r>
        <w:t xml:space="preserve">РАЗДЕЛ 5.  </w:t>
      </w:r>
      <w:r w:rsidRPr="00E857D5">
        <w:t>ТРЕБОВАНИЯ</w:t>
      </w:r>
      <w:r w:rsidRPr="00224767">
        <w:t xml:space="preserve"> К УЧАСТНИКАМ ЗАКУПКИ</w:t>
      </w:r>
      <w:bookmarkEnd w:id="327"/>
      <w:bookmarkEnd w:id="328"/>
      <w:bookmarkEnd w:id="329"/>
      <w:bookmarkEnd w:id="330"/>
    </w:p>
    <w:p w:rsidR="0026385D" w:rsidRPr="006E7AE0" w:rsidRDefault="0026385D" w:rsidP="0026385D">
      <w:pPr>
        <w:pStyle w:val="a0"/>
        <w:numPr>
          <w:ilvl w:val="0"/>
          <w:numId w:val="0"/>
        </w:numPr>
        <w:spacing w:before="0"/>
      </w:pPr>
      <w:bookmarkStart w:id="331" w:name="_Ref414298028"/>
      <w:bookmarkStart w:id="332" w:name="_Toc415874685"/>
      <w:bookmarkStart w:id="333" w:name="_Toc534641130"/>
      <w:r>
        <w:t xml:space="preserve">5.1 </w:t>
      </w:r>
      <w:r w:rsidRPr="006E7AE0">
        <w:t xml:space="preserve">Общие требования к участникам </w:t>
      </w:r>
      <w:bookmarkEnd w:id="331"/>
      <w:r w:rsidRPr="006E7AE0">
        <w:t>закупки</w:t>
      </w:r>
      <w:bookmarkEnd w:id="332"/>
      <w:bookmarkEnd w:id="333"/>
    </w:p>
    <w:p w:rsidR="0026385D" w:rsidRPr="006E7AE0" w:rsidRDefault="0026385D" w:rsidP="0026385D">
      <w:pPr>
        <w:pStyle w:val="a1"/>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6385D" w:rsidRPr="006E7AE0" w:rsidRDefault="0026385D" w:rsidP="0026385D">
      <w:pPr>
        <w:pStyle w:val="a1"/>
        <w:numPr>
          <w:ilvl w:val="0"/>
          <w:numId w:val="0"/>
        </w:numPr>
      </w:pPr>
      <w:bookmarkStart w:id="33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5"/>
      <w:bookmarkEnd w:id="336"/>
      <w:r w:rsidRPr="006E7AE0">
        <w:t xml:space="preserve">участникам закупки указан в </w:t>
      </w:r>
      <w:bookmarkStart w:id="337" w:name="_Hlt311053359"/>
      <w:bookmarkEnd w:id="334"/>
      <w:bookmarkEnd w:id="337"/>
      <w:r w:rsidRPr="006E7AE0">
        <w:t>Информационной карт</w:t>
      </w:r>
      <w:r>
        <w:t>е</w:t>
      </w:r>
      <w:r w:rsidRPr="006E7AE0">
        <w:t>.</w:t>
      </w:r>
    </w:p>
    <w:p w:rsidR="0026385D" w:rsidRPr="006E7AE0" w:rsidRDefault="0026385D" w:rsidP="0026385D">
      <w:pPr>
        <w:pStyle w:val="a1"/>
        <w:numPr>
          <w:ilvl w:val="0"/>
          <w:numId w:val="0"/>
        </w:numPr>
      </w:pPr>
      <w:bookmarkStart w:id="338" w:name="_Ref410727010"/>
      <w:r>
        <w:t>5.1.4</w:t>
      </w:r>
      <w:proofErr w:type="gramStart"/>
      <w:r>
        <w:t xml:space="preserve"> </w:t>
      </w:r>
      <w:r w:rsidRPr="006E7AE0">
        <w:t>В</w:t>
      </w:r>
      <w:proofErr w:type="gramEnd"/>
      <w:r w:rsidRPr="006E7AE0">
        <w:t xml:space="preserve">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8"/>
      <w:r w:rsidRPr="006E7AE0">
        <w:t>, которым должны соответствовать участники закупки.</w:t>
      </w:r>
    </w:p>
    <w:p w:rsidR="0026385D" w:rsidRPr="006E7AE0" w:rsidRDefault="0026385D" w:rsidP="0026385D">
      <w:pPr>
        <w:pStyle w:val="a1"/>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26385D">
      <w:pPr>
        <w:pStyle w:val="a1"/>
        <w:numPr>
          <w:ilvl w:val="0"/>
          <w:numId w:val="0"/>
        </w:numPr>
      </w:pPr>
      <w:bookmarkStart w:id="339"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t>е.</w:t>
      </w:r>
    </w:p>
    <w:p w:rsidR="0026385D" w:rsidRDefault="0026385D" w:rsidP="0026385D">
      <w:pPr>
        <w:pStyle w:val="a0"/>
        <w:numPr>
          <w:ilvl w:val="0"/>
          <w:numId w:val="0"/>
        </w:numPr>
        <w:spacing w:befor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rsidR="0026385D" w:rsidRPr="00864F51" w:rsidRDefault="0026385D" w:rsidP="0026385D">
      <w:pPr>
        <w:pStyle w:val="a0"/>
        <w:numPr>
          <w:ilvl w:val="0"/>
          <w:numId w:val="0"/>
        </w:numPr>
        <w:spacing w:before="0"/>
      </w:pPr>
      <w:r w:rsidRPr="00864F5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26385D" w:rsidRPr="006E7AE0" w:rsidRDefault="0026385D" w:rsidP="0026385D">
      <w:pPr>
        <w:pStyle w:val="a1"/>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26385D">
      <w:pPr>
        <w:pStyle w:val="a1"/>
        <w:numPr>
          <w:ilvl w:val="0"/>
          <w:numId w:val="0"/>
        </w:numPr>
      </w:pPr>
      <w:bookmarkStart w:id="37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1"/>
    </w:p>
    <w:p w:rsidR="0026385D" w:rsidRPr="006E7AE0" w:rsidRDefault="0026385D" w:rsidP="0026385D">
      <w:pPr>
        <w:pStyle w:val="a2"/>
        <w:numPr>
          <w:ilvl w:val="0"/>
          <w:numId w:val="0"/>
        </w:numPr>
        <w:ind w:left="1985"/>
        <w:outlineLvl w:val="9"/>
      </w:pPr>
      <w:bookmarkStart w:id="372" w:name="_Ref414044093"/>
      <w:r>
        <w:t>(1)</w:t>
      </w:r>
      <w:r w:rsidRPr="006E7AE0">
        <w:t>соответствие нормам Гражданского кодекса Российской Федерации;</w:t>
      </w:r>
      <w:bookmarkEnd w:id="372"/>
    </w:p>
    <w:p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6385D" w:rsidRPr="006E7AE0" w:rsidRDefault="0026385D" w:rsidP="0026385D">
      <w:pPr>
        <w:pStyle w:val="a2"/>
        <w:numPr>
          <w:ilvl w:val="0"/>
          <w:numId w:val="0"/>
        </w:numPr>
        <w:ind w:left="1985"/>
        <w:outlineLvl w:val="9"/>
      </w:pPr>
      <w:bookmarkStart w:id="373"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3"/>
    </w:p>
    <w:p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6E7AE0" w:rsidRDefault="0026385D" w:rsidP="0026385D">
      <w:pPr>
        <w:pStyle w:val="a2"/>
        <w:numPr>
          <w:ilvl w:val="0"/>
          <w:numId w:val="0"/>
        </w:numPr>
        <w:ind w:left="1985"/>
        <w:outlineLvl w:val="9"/>
      </w:pPr>
      <w:bookmarkStart w:id="374"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26385D">
      <w:pPr>
        <w:pStyle w:val="a1"/>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26385D">
      <w:pPr>
        <w:pStyle w:val="a1"/>
        <w:numPr>
          <w:ilvl w:val="0"/>
          <w:numId w:val="0"/>
        </w:numPr>
      </w:pPr>
      <w:r>
        <w:t>5.2.5</w:t>
      </w:r>
      <w:proofErr w:type="gramStart"/>
      <w:r>
        <w:t xml:space="preserve"> </w:t>
      </w:r>
      <w:r w:rsidRPr="006E7AE0">
        <w:t>В</w:t>
      </w:r>
      <w:proofErr w:type="gramEnd"/>
      <w:r w:rsidRPr="006E7AE0">
        <w:t xml:space="preserve">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26385D">
      <w:pPr>
        <w:pStyle w:val="a1"/>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26385D">
      <w:pPr>
        <w:pStyle w:val="a1"/>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5" w:name="_Toc534641133"/>
      <w:bookmarkStart w:id="376" w:name="_Ref314161291"/>
      <w:bookmarkStart w:id="377" w:name="_Toc415874696"/>
      <w:bookmarkStart w:id="378" w:name="_Ref414291981"/>
      <w:bookmarkStart w:id="379" w:name="_Ref312030749"/>
      <w:r>
        <w:t>РАЗДЕЛ 6. ИНФОРМАЦИОННАЯ КАРТА</w:t>
      </w:r>
      <w:bookmarkEnd w:id="375"/>
      <w:bookmarkEnd w:id="376"/>
      <w:bookmarkEnd w:id="377"/>
      <w:bookmarkEnd w:id="378"/>
      <w:bookmarkEnd w:id="379"/>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153AA0">
        <w:trPr>
          <w:trHeight w:val="983"/>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EF60DB" w:rsidRDefault="00EF60DB" w:rsidP="00EF60DB">
            <w:pPr>
              <w:ind w:left="-709" w:firstLine="709"/>
              <w:jc w:val="center"/>
              <w:rPr>
                <w:rFonts w:ascii="Times New Roman" w:hAnsi="Times New Roman"/>
                <w:lang w:eastAsia="en-US"/>
              </w:rPr>
            </w:pPr>
            <w:r w:rsidRPr="00EF60DB">
              <w:rPr>
                <w:rFonts w:ascii="Times New Roman" w:hAnsi="Times New Roman" w:cs="Times New Roman"/>
                <w:bCs/>
              </w:rPr>
              <w:t xml:space="preserve">Установка </w:t>
            </w:r>
            <w:proofErr w:type="spellStart"/>
            <w:r w:rsidRPr="00EF60DB">
              <w:rPr>
                <w:rFonts w:ascii="Times New Roman" w:hAnsi="Times New Roman" w:cs="Times New Roman"/>
                <w:bCs/>
              </w:rPr>
              <w:t>термоблока</w:t>
            </w:r>
            <w:proofErr w:type="spellEnd"/>
            <w:r w:rsidRPr="00EF60DB">
              <w:rPr>
                <w:rFonts w:ascii="Times New Roman" w:hAnsi="Times New Roman" w:cs="Times New Roman"/>
                <w:bCs/>
              </w:rPr>
              <w:t xml:space="preserve"> газового уличного тепловой мощностью 350 кВт по адресу:</w:t>
            </w:r>
            <w:r w:rsidRPr="00EF60DB">
              <w:rPr>
                <w:rFonts w:ascii="Times New Roman" w:hAnsi="Times New Roman" w:cs="Times New Roman"/>
                <w:bCs/>
                <w:color w:val="000000"/>
              </w:rPr>
              <w:t xml:space="preserve"> </w:t>
            </w:r>
            <w:proofErr w:type="gramStart"/>
            <w:r w:rsidRPr="00EF60DB">
              <w:rPr>
                <w:rFonts w:ascii="Times New Roman" w:hAnsi="Times New Roman" w:cs="Times New Roman"/>
                <w:bCs/>
                <w:color w:val="000000"/>
              </w:rPr>
              <w:t>Ленинградская</w:t>
            </w:r>
            <w:proofErr w:type="gramEnd"/>
            <w:r w:rsidRPr="00EF60DB">
              <w:rPr>
                <w:rFonts w:ascii="Times New Roman" w:hAnsi="Times New Roman" w:cs="Times New Roman"/>
                <w:bCs/>
                <w:color w:val="000000"/>
              </w:rPr>
              <w:t xml:space="preserve"> обл., Выборгский муниципальный район, Рощинское городское поселение, </w:t>
            </w:r>
            <w:proofErr w:type="spellStart"/>
            <w:r w:rsidRPr="00EF60DB">
              <w:rPr>
                <w:rFonts w:ascii="Times New Roman" w:hAnsi="Times New Roman" w:cs="Times New Roman"/>
                <w:bCs/>
                <w:color w:val="000000"/>
              </w:rPr>
              <w:t>г.п</w:t>
            </w:r>
            <w:proofErr w:type="spellEnd"/>
            <w:r w:rsidRPr="00EF60DB">
              <w:rPr>
                <w:rFonts w:ascii="Times New Roman" w:hAnsi="Times New Roman" w:cs="Times New Roman"/>
                <w:bCs/>
                <w:color w:val="000000"/>
              </w:rPr>
              <w:t xml:space="preserve">. Рощино, ул. </w:t>
            </w:r>
            <w:proofErr w:type="gramStart"/>
            <w:r w:rsidRPr="00EF60DB">
              <w:rPr>
                <w:rFonts w:ascii="Times New Roman" w:hAnsi="Times New Roman" w:cs="Times New Roman"/>
                <w:bCs/>
                <w:color w:val="000000"/>
              </w:rPr>
              <w:t>Привокзальная</w:t>
            </w:r>
            <w:proofErr w:type="gramEnd"/>
            <w:r w:rsidRPr="00EF60DB">
              <w:rPr>
                <w:rFonts w:ascii="Times New Roman" w:hAnsi="Times New Roman" w:cs="Times New Roman"/>
                <w:bCs/>
                <w:color w:val="000000"/>
              </w:rPr>
              <w:t>, 2б -</w:t>
            </w:r>
            <w:r w:rsidRPr="00EF60DB">
              <w:rPr>
                <w:rFonts w:ascii="Times New Roman" w:hAnsi="Times New Roman" w:cs="Times New Roman"/>
                <w:bCs/>
              </w:rPr>
              <w:t xml:space="preserve"> с подключением к сетям инженерно-технического обеспечения </w:t>
            </w:r>
            <w:r w:rsidRPr="00EF60DB">
              <w:rPr>
                <w:rFonts w:ascii="Times New Roman" w:hAnsi="Times New Roman" w:cs="Times New Roman"/>
              </w:rPr>
              <w:t>по рабочей документации шифр:</w:t>
            </w:r>
            <w:r w:rsidRPr="00EF60DB">
              <w:rPr>
                <w:rFonts w:ascii="Times New Roman" w:hAnsi="Times New Roman" w:cs="Times New Roman"/>
                <w:color w:val="FF0000"/>
              </w:rPr>
              <w:t xml:space="preserve"> </w:t>
            </w:r>
            <w:r w:rsidRPr="00EF60DB">
              <w:rPr>
                <w:rFonts w:ascii="Times New Roman" w:hAnsi="Times New Roman" w:cs="Times New Roman"/>
              </w:rPr>
              <w:t>ОК.15.25/</w:t>
            </w:r>
            <w:proofErr w:type="gramStart"/>
            <w:r w:rsidRPr="00EF60DB">
              <w:rPr>
                <w:rFonts w:ascii="Times New Roman" w:hAnsi="Times New Roman" w:cs="Times New Roman"/>
              </w:rPr>
              <w:t>СТ</w:t>
            </w:r>
            <w:proofErr w:type="gramEnd"/>
            <w:r>
              <w:rPr>
                <w:rFonts w:ascii="Times New Roman" w:hAnsi="Times New Roman" w:cs="Times New Roman"/>
              </w:rPr>
              <w:t>,</w:t>
            </w:r>
            <w:r w:rsidRPr="00EF60DB">
              <w:rPr>
                <w:rFonts w:ascii="Times New Roman" w:hAnsi="Times New Roman" w:cs="Times New Roman"/>
              </w:rPr>
              <w:t xml:space="preserve"> в соответствие с Техническим заданием.</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314160930" w:colFirst="0" w:colLast="0"/>
            <w:bookmarkEnd w:id="38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Pr="00EF60DB" w:rsidRDefault="00981DE4" w:rsidP="00981DE4">
            <w:pPr>
              <w:spacing w:after="0" w:line="240" w:lineRule="auto"/>
              <w:rPr>
                <w:rFonts w:ascii="Times New Roman" w:hAnsi="Times New Roman" w:cs="Times New Roman"/>
                <w:lang w:eastAsia="en-US"/>
              </w:rPr>
            </w:pPr>
            <w:r w:rsidRPr="00EF60DB">
              <w:rPr>
                <w:rFonts w:ascii="Times New Roman" w:hAnsi="Times New Roman" w:cs="Times New Roman"/>
              </w:rPr>
              <w:t>Наименование: Акционерное общество «</w:t>
            </w:r>
            <w:proofErr w:type="spellStart"/>
            <w:r w:rsidRPr="00EF60DB">
              <w:rPr>
                <w:rFonts w:ascii="Times New Roman" w:hAnsi="Times New Roman" w:cs="Times New Roman"/>
              </w:rPr>
              <w:t>Выборгтеплоэнерго</w:t>
            </w:r>
            <w:proofErr w:type="spellEnd"/>
            <w:r w:rsidRPr="00EF60DB">
              <w:rPr>
                <w:rFonts w:ascii="Times New Roman" w:hAnsi="Times New Roman" w:cs="Times New Roman"/>
              </w:rPr>
              <w:t>»</w:t>
            </w:r>
          </w:p>
          <w:p w:rsidR="00981DE4" w:rsidRPr="00EF60DB" w:rsidRDefault="00981DE4" w:rsidP="00981DE4">
            <w:pPr>
              <w:spacing w:after="0" w:line="240" w:lineRule="auto"/>
              <w:rPr>
                <w:rFonts w:ascii="Times New Roman" w:hAnsi="Times New Roman" w:cs="Times New Roman"/>
              </w:rPr>
            </w:pPr>
            <w:proofErr w:type="gramStart"/>
            <w:r w:rsidRPr="00EF60DB">
              <w:rPr>
                <w:rFonts w:ascii="Times New Roman" w:hAnsi="Times New Roman" w:cs="Times New Roman"/>
              </w:rPr>
              <w:t>Место нахождения: 188800, Ленинградская область, г. Выборг, ул. Сухова, д.2</w:t>
            </w:r>
            <w:proofErr w:type="gramEnd"/>
          </w:p>
          <w:p w:rsidR="00981DE4" w:rsidRPr="00EF60DB" w:rsidRDefault="00981DE4" w:rsidP="00981DE4">
            <w:pPr>
              <w:spacing w:after="0" w:line="240" w:lineRule="auto"/>
              <w:rPr>
                <w:rFonts w:ascii="Times New Roman" w:hAnsi="Times New Roman" w:cs="Times New Roman"/>
              </w:rPr>
            </w:pPr>
            <w:proofErr w:type="gramStart"/>
            <w:r w:rsidRPr="00EF60DB">
              <w:rPr>
                <w:rFonts w:ascii="Times New Roman" w:hAnsi="Times New Roman" w:cs="Times New Roman"/>
              </w:rPr>
              <w:t>Почтовый адрес: 188800, Ленинградская область, г. Выборг, ул. Сухова, д.2</w:t>
            </w:r>
            <w:proofErr w:type="gramEnd"/>
          </w:p>
          <w:p w:rsidR="00981DE4" w:rsidRPr="00EF60DB" w:rsidRDefault="00981DE4" w:rsidP="00981DE4">
            <w:pPr>
              <w:spacing w:after="0" w:line="240" w:lineRule="auto"/>
              <w:rPr>
                <w:rFonts w:ascii="Times New Roman" w:hAnsi="Times New Roman" w:cs="Times New Roman"/>
              </w:rPr>
            </w:pPr>
            <w:r w:rsidRPr="00EF60DB">
              <w:rPr>
                <w:rFonts w:ascii="Times New Roman" w:hAnsi="Times New Roman" w:cs="Times New Roman"/>
              </w:rPr>
              <w:t xml:space="preserve">Официальный сайт: </w:t>
            </w:r>
            <w:hyperlink r:id="rId10" w:history="1">
              <w:r w:rsidRPr="00EF60DB">
                <w:rPr>
                  <w:rStyle w:val="affa"/>
                  <w:rFonts w:ascii="Times New Roman" w:hAnsi="Times New Roman" w:cs="Times New Roman"/>
                </w:rPr>
                <w:t>http://www.wpts.vbg.ru</w:t>
              </w:r>
            </w:hyperlink>
            <w:r w:rsidRPr="00EF60DB">
              <w:rPr>
                <w:rFonts w:ascii="Times New Roman" w:hAnsi="Times New Roman" w:cs="Times New Roman"/>
              </w:rPr>
              <w:t xml:space="preserve"> </w:t>
            </w:r>
          </w:p>
          <w:p w:rsidR="00EF60DB" w:rsidRPr="00EF60DB" w:rsidRDefault="00981DE4" w:rsidP="00240EB1">
            <w:pPr>
              <w:spacing w:after="0" w:line="240" w:lineRule="auto"/>
              <w:rPr>
                <w:rFonts w:ascii="Times New Roman" w:hAnsi="Times New Roman" w:cs="Times New Roman"/>
              </w:rPr>
            </w:pPr>
            <w:r w:rsidRPr="00EF60DB">
              <w:rPr>
                <w:rFonts w:ascii="Times New Roman" w:hAnsi="Times New Roman" w:cs="Times New Roman"/>
              </w:rPr>
              <w:t>Контактное лицо</w:t>
            </w:r>
            <w:r w:rsidR="00E97B14" w:rsidRPr="00EF60DB">
              <w:rPr>
                <w:rFonts w:ascii="Times New Roman" w:hAnsi="Times New Roman" w:cs="Times New Roman"/>
              </w:rPr>
              <w:t xml:space="preserve"> по процедуре закупки</w:t>
            </w:r>
            <w:r w:rsidRPr="00EF60DB">
              <w:rPr>
                <w:rFonts w:ascii="Times New Roman" w:hAnsi="Times New Roman" w:cs="Times New Roman"/>
              </w:rPr>
              <w:t xml:space="preserve"> (Ф.И.О.): </w:t>
            </w:r>
            <w:r w:rsidR="00EF60DB" w:rsidRPr="00EF60DB">
              <w:rPr>
                <w:rFonts w:ascii="Times New Roman" w:hAnsi="Times New Roman" w:cs="Times New Roman"/>
                <w:sz w:val="24"/>
                <w:szCs w:val="24"/>
              </w:rPr>
              <w:t xml:space="preserve">Макарова Марина Александровна (81378)33363, </w:t>
            </w:r>
            <w:r w:rsidR="00EF60DB" w:rsidRPr="00EF60DB">
              <w:rPr>
                <w:rFonts w:ascii="Times New Roman" w:hAnsi="Times New Roman" w:cs="Times New Roman"/>
                <w:sz w:val="24"/>
                <w:szCs w:val="24"/>
                <w:lang w:val="en-US"/>
              </w:rPr>
              <w:t>marina</w:t>
            </w:r>
            <w:r w:rsidR="00EF60DB" w:rsidRPr="00EF60DB">
              <w:rPr>
                <w:rFonts w:ascii="Times New Roman" w:hAnsi="Times New Roman" w:cs="Times New Roman"/>
                <w:sz w:val="24"/>
                <w:szCs w:val="24"/>
              </w:rPr>
              <w:t>.</w:t>
            </w:r>
            <w:proofErr w:type="spellStart"/>
            <w:r w:rsidR="00EF60DB" w:rsidRPr="00EF60DB">
              <w:rPr>
                <w:rFonts w:ascii="Times New Roman" w:hAnsi="Times New Roman" w:cs="Times New Roman"/>
                <w:sz w:val="24"/>
                <w:szCs w:val="24"/>
                <w:lang w:val="en-US"/>
              </w:rPr>
              <w:t>makarova</w:t>
            </w:r>
            <w:proofErr w:type="spellEnd"/>
            <w:r w:rsidR="00EF60DB" w:rsidRPr="00EF60DB">
              <w:rPr>
                <w:rFonts w:ascii="Times New Roman" w:hAnsi="Times New Roman" w:cs="Times New Roman"/>
                <w:sz w:val="24"/>
                <w:szCs w:val="24"/>
              </w:rPr>
              <w:t>1971@</w:t>
            </w:r>
            <w:r w:rsidR="00EF60DB" w:rsidRPr="00EF60DB">
              <w:rPr>
                <w:rFonts w:ascii="Times New Roman" w:hAnsi="Times New Roman" w:cs="Times New Roman"/>
                <w:sz w:val="24"/>
                <w:szCs w:val="24"/>
                <w:lang w:val="en-US"/>
              </w:rPr>
              <w:t>mail</w:t>
            </w:r>
            <w:r w:rsidR="00EF60DB" w:rsidRPr="00EF60DB">
              <w:rPr>
                <w:rFonts w:ascii="Times New Roman" w:hAnsi="Times New Roman" w:cs="Times New Roman"/>
                <w:sz w:val="24"/>
                <w:szCs w:val="24"/>
              </w:rPr>
              <w:t>.</w:t>
            </w:r>
            <w:proofErr w:type="spellStart"/>
            <w:r w:rsidR="00EF60DB" w:rsidRPr="00EF60DB">
              <w:rPr>
                <w:rFonts w:ascii="Times New Roman" w:hAnsi="Times New Roman" w:cs="Times New Roman"/>
                <w:sz w:val="24"/>
                <w:szCs w:val="24"/>
                <w:lang w:val="en-US"/>
              </w:rPr>
              <w:t>ru</w:t>
            </w:r>
            <w:proofErr w:type="spellEnd"/>
            <w:r w:rsidR="00EF60DB" w:rsidRPr="00EF60DB">
              <w:rPr>
                <w:rFonts w:ascii="Times New Roman" w:hAnsi="Times New Roman" w:cs="Times New Roman"/>
              </w:rPr>
              <w:t xml:space="preserve"> </w:t>
            </w:r>
          </w:p>
          <w:p w:rsidR="00E97B14" w:rsidRPr="00EF60DB" w:rsidRDefault="001B3CD4" w:rsidP="00240EB1">
            <w:pPr>
              <w:spacing w:after="0" w:line="240" w:lineRule="auto"/>
              <w:rPr>
                <w:rFonts w:ascii="Times New Roman" w:hAnsi="Times New Roman" w:cs="Times New Roman"/>
              </w:rPr>
            </w:pPr>
            <w:r w:rsidRPr="00EF60DB">
              <w:rPr>
                <w:rFonts w:ascii="Times New Roman" w:hAnsi="Times New Roman" w:cs="Times New Roman"/>
              </w:rPr>
              <w:t>Контактное лицо по</w:t>
            </w:r>
            <w:r w:rsidR="00E97B14" w:rsidRPr="00EF60DB">
              <w:rPr>
                <w:rFonts w:ascii="Times New Roman" w:hAnsi="Times New Roman" w:cs="Times New Roman"/>
              </w:rPr>
              <w:t xml:space="preserve"> техническо</w:t>
            </w:r>
            <w:r w:rsidRPr="00EF60DB">
              <w:rPr>
                <w:rFonts w:ascii="Times New Roman" w:hAnsi="Times New Roman" w:cs="Times New Roman"/>
              </w:rPr>
              <w:t>му</w:t>
            </w:r>
            <w:r w:rsidR="00E97B14" w:rsidRPr="00EF60DB">
              <w:rPr>
                <w:rFonts w:ascii="Times New Roman" w:hAnsi="Times New Roman" w:cs="Times New Roman"/>
              </w:rPr>
              <w:t xml:space="preserve"> задани</w:t>
            </w:r>
            <w:r w:rsidRPr="00EF60DB">
              <w:rPr>
                <w:rFonts w:ascii="Times New Roman" w:hAnsi="Times New Roman" w:cs="Times New Roman"/>
              </w:rPr>
              <w:t>ю</w:t>
            </w:r>
            <w:r w:rsidR="00E97B14" w:rsidRPr="00EF60DB">
              <w:rPr>
                <w:rFonts w:ascii="Times New Roman" w:hAnsi="Times New Roman" w:cs="Times New Roman"/>
              </w:rPr>
              <w:t xml:space="preserve"> (Ф.И.О.): </w:t>
            </w:r>
          </w:p>
          <w:p w:rsidR="00240EB1" w:rsidRPr="00134B3B" w:rsidRDefault="00D21364" w:rsidP="00D21364">
            <w:pPr>
              <w:spacing w:after="0" w:line="240" w:lineRule="auto"/>
              <w:rPr>
                <w:rFonts w:ascii="Times New Roman" w:hAnsi="Times New Roman"/>
                <w:lang w:eastAsia="en-US"/>
              </w:rPr>
            </w:pPr>
            <w:r w:rsidRPr="00EF60DB">
              <w:rPr>
                <w:rFonts w:ascii="Times New Roman" w:hAnsi="Times New Roman" w:cs="Times New Roman"/>
                <w:lang w:eastAsia="en-US"/>
              </w:rPr>
              <w:t>Прохорова Е.И.</w:t>
            </w:r>
            <w:r w:rsidR="001D1B47" w:rsidRPr="00EF60DB">
              <w:rPr>
                <w:rFonts w:ascii="Times New Roman" w:hAnsi="Times New Roman" w:cs="Times New Roman"/>
                <w:lang w:eastAsia="en-US"/>
              </w:rPr>
              <w:t xml:space="preserve"> </w:t>
            </w:r>
            <w:r w:rsidR="003D6765" w:rsidRPr="00EF60DB">
              <w:rPr>
                <w:rFonts w:ascii="Times New Roman" w:hAnsi="Times New Roman" w:cs="Times New Roman"/>
                <w:lang w:eastAsia="en-US"/>
              </w:rPr>
              <w:t>+79</w:t>
            </w:r>
            <w:r w:rsidRPr="00EF60DB">
              <w:rPr>
                <w:rFonts w:ascii="Times New Roman" w:hAnsi="Times New Roman" w:cs="Times New Roman"/>
                <w:lang w:eastAsia="en-US"/>
              </w:rPr>
              <w:t>118442664</w:t>
            </w:r>
            <w:r w:rsidR="001D1B47" w:rsidRPr="00EF60DB">
              <w:rPr>
                <w:rFonts w:ascii="Times New Roman" w:hAnsi="Times New Roman" w:cs="Times New Roman"/>
                <w:lang w:eastAsia="en-US"/>
              </w:rPr>
              <w:t xml:space="preserve"> (</w:t>
            </w:r>
            <w:r w:rsidR="00BC22D1" w:rsidRPr="00EF60DB">
              <w:rPr>
                <w:rFonts w:ascii="Times New Roman" w:hAnsi="Times New Roman" w:cs="Times New Roman"/>
                <w:lang w:eastAsia="en-US"/>
              </w:rPr>
              <w:t xml:space="preserve">начальник </w:t>
            </w:r>
            <w:r w:rsidR="001D1B47" w:rsidRPr="00EF60DB">
              <w:rPr>
                <w:rFonts w:ascii="Times New Roman" w:hAnsi="Times New Roman" w:cs="Times New Roman"/>
                <w:lang w:eastAsia="en-US"/>
              </w:rPr>
              <w:t>отдел</w:t>
            </w:r>
            <w:r w:rsidR="00BC22D1" w:rsidRPr="00EF60DB">
              <w:rPr>
                <w:rFonts w:ascii="Times New Roman" w:hAnsi="Times New Roman" w:cs="Times New Roman"/>
                <w:lang w:eastAsia="en-US"/>
              </w:rPr>
              <w:t>а</w:t>
            </w:r>
            <w:r w:rsidR="001D1B47" w:rsidRPr="00EF60DB">
              <w:rPr>
                <w:rFonts w:ascii="Times New Roman" w:hAnsi="Times New Roman" w:cs="Times New Roman"/>
                <w:lang w:eastAsia="en-US"/>
              </w:rPr>
              <w:t xml:space="preserve"> </w:t>
            </w:r>
            <w:r w:rsidRPr="00EF60DB">
              <w:rPr>
                <w:rFonts w:ascii="Times New Roman" w:hAnsi="Times New Roman" w:cs="Times New Roman"/>
                <w:lang w:eastAsia="en-US"/>
              </w:rPr>
              <w:t>ПТО</w:t>
            </w:r>
            <w:r w:rsidR="001D1B47">
              <w:rPr>
                <w:rFonts w:ascii="Times New Roman" w:hAnsi="Times New Roman"/>
                <w:lang w:eastAsia="en-US"/>
              </w:rPr>
              <w:t>)</w:t>
            </w:r>
          </w:p>
        </w:tc>
      </w:tr>
      <w:bookmarkEnd w:id="38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980766" w:colFirst="0" w:colLast="0"/>
            <w:bookmarkEnd w:id="382"/>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80565E" w:rsidRDefault="00981DE4" w:rsidP="00E97B14">
            <w:pPr>
              <w:ind w:right="153"/>
              <w:jc w:val="both"/>
              <w:rPr>
                <w:rFonts w:ascii="Times New Roman" w:hAnsi="Times New Roman" w:cs="Times New Roman"/>
                <w:lang w:eastAsia="en-US"/>
              </w:rPr>
            </w:pPr>
            <w:r w:rsidRPr="0080565E">
              <w:rPr>
                <w:rFonts w:ascii="Times New Roman" w:hAnsi="Times New Roman" w:cs="Times New Roman"/>
              </w:rPr>
              <w:t xml:space="preserve">Настоящая документация размещена в ЕИС: </w:t>
            </w:r>
            <w:hyperlink r:id="rId11" w:history="1">
              <w:r w:rsidR="00E97B14" w:rsidRPr="0080565E">
                <w:rPr>
                  <w:rStyle w:val="affa"/>
                  <w:rFonts w:ascii="Times New Roman" w:hAnsi="Times New Roman" w:cs="Times New Roman"/>
                  <w:lang w:val="en-US"/>
                </w:rPr>
                <w:t>www</w:t>
              </w:r>
              <w:r w:rsidR="00E97B14" w:rsidRPr="0080565E">
                <w:rPr>
                  <w:rStyle w:val="affa"/>
                  <w:rFonts w:ascii="Times New Roman" w:hAnsi="Times New Roman" w:cs="Times New Roman"/>
                </w:rPr>
                <w:t>.zakupki.gov.ru</w:t>
              </w:r>
            </w:hyperlink>
            <w:r w:rsidRPr="0080565E">
              <w:rPr>
                <w:rFonts w:ascii="Times New Roman" w:hAnsi="Times New Roman" w:cs="Times New Roman"/>
              </w:rPr>
              <w:t xml:space="preserve"> и на сайте АО «</w:t>
            </w:r>
            <w:proofErr w:type="spellStart"/>
            <w:r w:rsidRPr="0080565E">
              <w:rPr>
                <w:rFonts w:ascii="Times New Roman" w:hAnsi="Times New Roman" w:cs="Times New Roman"/>
              </w:rPr>
              <w:t>Выборгтеплоэнерго</w:t>
            </w:r>
            <w:proofErr w:type="spellEnd"/>
            <w:r w:rsidRPr="0080565E">
              <w:rPr>
                <w:rFonts w:ascii="Times New Roman" w:hAnsi="Times New Roman" w:cs="Times New Roman"/>
              </w:rPr>
              <w:t xml:space="preserve">»: </w:t>
            </w:r>
            <w:hyperlink r:id="rId12" w:history="1">
              <w:r w:rsidRPr="0080565E">
                <w:rPr>
                  <w:rStyle w:val="affa"/>
                  <w:rFonts w:ascii="Times New Roman" w:hAnsi="Times New Roman" w:cs="Times New Roman"/>
                  <w:lang w:val="en-US"/>
                </w:rPr>
                <w:t>www</w:t>
              </w:r>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wpts</w:t>
              </w:r>
              <w:proofErr w:type="spellEnd"/>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vbg</w:t>
              </w:r>
              <w:proofErr w:type="spellEnd"/>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ru</w:t>
              </w:r>
              <w:proofErr w:type="spellEnd"/>
            </w:hyperlink>
            <w:r w:rsidRPr="0080565E">
              <w:rPr>
                <w:rFonts w:ascii="Times New Roman" w:hAnsi="Times New Roman" w:cs="Times New Roman"/>
                <w:u w:val="single"/>
              </w:rPr>
              <w:t xml:space="preserve">. </w:t>
            </w:r>
            <w:r w:rsidRPr="0080565E">
              <w:rPr>
                <w:rFonts w:ascii="Times New Roman" w:hAnsi="Times New Roman" w:cs="Times New Roman"/>
                <w:bCs/>
              </w:rPr>
              <w:t xml:space="preserve">Подача </w:t>
            </w:r>
            <w:r w:rsidR="00E97B14" w:rsidRPr="0080565E">
              <w:rPr>
                <w:rFonts w:ascii="Times New Roman" w:hAnsi="Times New Roman" w:cs="Times New Roman"/>
              </w:rPr>
              <w:t>заявок на участие в закупке в запечатанных конвертах.</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298281"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0F3081" w:rsidRPr="007C70F3" w:rsidRDefault="00EF60DB" w:rsidP="007E13B5">
            <w:pPr>
              <w:spacing w:after="0" w:line="240" w:lineRule="auto"/>
              <w:jc w:val="both"/>
              <w:rPr>
                <w:rFonts w:ascii="Times New Roman" w:hAnsi="Times New Roman"/>
              </w:rPr>
            </w:pPr>
            <w:r>
              <w:rPr>
                <w:rFonts w:ascii="Times New Roman" w:hAnsi="Times New Roman"/>
                <w:b/>
              </w:rPr>
              <w:t>5 300 000</w:t>
            </w:r>
            <w:r w:rsidR="00B71312" w:rsidRPr="00431523">
              <w:rPr>
                <w:rFonts w:ascii="Times New Roman" w:hAnsi="Times New Roman"/>
                <w:b/>
              </w:rPr>
              <w:t xml:space="preserve"> </w:t>
            </w:r>
            <w:r w:rsidR="000F3081" w:rsidRPr="00431523">
              <w:rPr>
                <w:rFonts w:ascii="Times New Roman" w:hAnsi="Times New Roman"/>
                <w:b/>
              </w:rPr>
              <w:t xml:space="preserve"> (</w:t>
            </w:r>
            <w:r>
              <w:rPr>
                <w:rFonts w:ascii="Times New Roman" w:hAnsi="Times New Roman"/>
                <w:b/>
              </w:rPr>
              <w:t>Пять миллионов триста тысяч</w:t>
            </w:r>
            <w:r w:rsidR="000F3081" w:rsidRPr="00431523">
              <w:rPr>
                <w:rFonts w:ascii="Times New Roman" w:hAnsi="Times New Roman"/>
                <w:b/>
              </w:rPr>
              <w:t>) рублей</w:t>
            </w:r>
            <w:r w:rsidR="00431523" w:rsidRPr="00431523">
              <w:rPr>
                <w:rFonts w:ascii="Times New Roman" w:hAnsi="Times New Roman"/>
                <w:b/>
              </w:rPr>
              <w:t xml:space="preserve"> </w:t>
            </w:r>
            <w:r w:rsidR="008E206E" w:rsidRPr="008E206E">
              <w:rPr>
                <w:rFonts w:ascii="Times New Roman" w:hAnsi="Times New Roman"/>
                <w:b/>
              </w:rPr>
              <w:t>00</w:t>
            </w:r>
            <w:r w:rsidR="00431523" w:rsidRPr="00431523">
              <w:rPr>
                <w:rFonts w:ascii="Times New Roman" w:hAnsi="Times New Roman"/>
                <w:b/>
              </w:rPr>
              <w:t xml:space="preserve"> копеек</w:t>
            </w:r>
            <w:r w:rsidR="000F3081" w:rsidRPr="007C70F3">
              <w:rPr>
                <w:rFonts w:ascii="Times New Roman" w:hAnsi="Times New Roman"/>
              </w:rPr>
              <w:t xml:space="preserve">, в том числе НДС, с учетом всех расходов, предусмотренных проектом договора, и налогов, подлежащих уплате в соответствии с нормами </w:t>
            </w:r>
            <w:r w:rsidR="00BF7F45">
              <w:rPr>
                <w:rFonts w:ascii="Times New Roman" w:hAnsi="Times New Roman"/>
              </w:rPr>
              <w:t>з</w:t>
            </w:r>
            <w:r w:rsidR="000F3081" w:rsidRPr="007C70F3">
              <w:rPr>
                <w:rFonts w:ascii="Times New Roman" w:hAnsi="Times New Roman"/>
              </w:rPr>
              <w:t>аконодательства РФ</w:t>
            </w:r>
            <w:r w:rsidR="00BF7F45">
              <w:rPr>
                <w:rFonts w:ascii="Times New Roman" w:hAnsi="Times New Roman"/>
              </w:rPr>
              <w:t>.</w:t>
            </w:r>
            <w:r w:rsidR="000F3081" w:rsidRPr="007C70F3">
              <w:rPr>
                <w:rFonts w:ascii="Times New Roman" w:hAnsi="Times New Roman"/>
              </w:rPr>
              <w:t xml:space="preserve"> </w:t>
            </w:r>
          </w:p>
          <w:p w:rsidR="00596646" w:rsidRPr="000F3081"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0F3081">
              <w:rPr>
                <w:rFonts w:ascii="Times New Roman" w:hAnsi="Times New Roman"/>
                <w:color w:val="000000"/>
                <w:sz w:val="22"/>
                <w:szCs w:val="22"/>
              </w:rPr>
              <w:t>налогообложения</w:t>
            </w:r>
            <w:proofErr w:type="gramEnd"/>
            <w:r w:rsidRPr="000F3081">
              <w:rPr>
                <w:rFonts w:ascii="Times New Roman" w:hAnsi="Times New Roman"/>
                <w:color w:val="000000"/>
                <w:sz w:val="22"/>
                <w:szCs w:val="22"/>
              </w:rPr>
              <w:t xml:space="preserve"> и делать ссылку на нормативный акт, определяющий освобождение от уплаты НДС.</w:t>
            </w:r>
          </w:p>
          <w:p w:rsidR="00981DE4" w:rsidRPr="006C6159" w:rsidRDefault="00981DE4" w:rsidP="000F3081">
            <w:pPr>
              <w:spacing w:after="0" w:line="240" w:lineRule="auto"/>
              <w:rPr>
                <w:rFonts w:ascii="Times New Roman" w:hAnsi="Times New Roman"/>
                <w:color w:val="FF0000"/>
                <w:highlight w:val="yellow"/>
                <w:lang w:eastAsia="en-US"/>
              </w:rPr>
            </w:pPr>
          </w:p>
        </w:tc>
      </w:tr>
      <w:bookmarkEnd w:id="384"/>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D21364">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rsidR="000F3081" w:rsidRPr="00431523" w:rsidRDefault="000F3081" w:rsidP="00B77E60">
            <w:pPr>
              <w:spacing w:after="0" w:line="240" w:lineRule="auto"/>
              <w:rPr>
                <w:rFonts w:ascii="Times New Roman" w:hAnsi="Times New Roman"/>
                <w:color w:val="FF0000"/>
                <w:lang w:eastAsia="en-US"/>
              </w:rPr>
            </w:pPr>
            <w:r w:rsidRPr="00B26296">
              <w:rPr>
                <w:rFonts w:ascii="Times New Roman" w:hAnsi="Times New Roman"/>
              </w:rPr>
              <w:t>Сведения о начальной (максимальной) цене</w:t>
            </w:r>
            <w:r w:rsidR="00B26296" w:rsidRPr="00B26296">
              <w:rPr>
                <w:rFonts w:ascii="Times New Roman" w:hAnsi="Times New Roman"/>
              </w:rPr>
              <w:t xml:space="preserve"> работ</w:t>
            </w:r>
            <w:r w:rsidRPr="00B26296">
              <w:rPr>
                <w:rFonts w:ascii="Times New Roman" w:hAnsi="Times New Roman"/>
              </w:rPr>
              <w:t>, являющ</w:t>
            </w:r>
            <w:r w:rsidR="00B26296" w:rsidRPr="00B26296">
              <w:rPr>
                <w:rFonts w:ascii="Times New Roman" w:hAnsi="Times New Roman"/>
              </w:rPr>
              <w:t>ихся</w:t>
            </w:r>
            <w:r w:rsidRPr="00B26296">
              <w:rPr>
                <w:rFonts w:ascii="Times New Roman" w:hAnsi="Times New Roman"/>
              </w:rPr>
              <w:t xml:space="preserve"> предметом закупки, </w:t>
            </w:r>
            <w:r w:rsidR="00D42115">
              <w:rPr>
                <w:rFonts w:ascii="Times New Roman" w:hAnsi="Times New Roman"/>
              </w:rPr>
              <w:t>на основании коммерческих предложений</w:t>
            </w:r>
            <w:r w:rsidR="00B77E60">
              <w:rPr>
                <w:rFonts w:ascii="Times New Roman" w:hAnsi="Times New Roman"/>
              </w:rPr>
              <w:t>.</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Требования к работам,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proofErr w:type="gramStart"/>
            <w:r>
              <w:rPr>
                <w:rFonts w:ascii="Times New Roman" w:hAnsi="Times New Roman"/>
              </w:rPr>
              <w:t>Приведены</w:t>
            </w:r>
            <w:proofErr w:type="gramEnd"/>
            <w:r>
              <w:rPr>
                <w:rFonts w:ascii="Times New Roman" w:hAnsi="Times New Roman"/>
              </w:rPr>
              <w:t xml:space="preserve"> в разделе 9.</w:t>
            </w:r>
          </w:p>
        </w:tc>
      </w:tr>
      <w:tr w:rsidR="007A16C5"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12" w:colFirst="0" w:colLast="0"/>
            <w:bookmarkEnd w:id="385"/>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7A16C5" w:rsidRPr="00EF60DB" w:rsidRDefault="00EF60DB" w:rsidP="00D21364">
            <w:pPr>
              <w:spacing w:after="0" w:line="240" w:lineRule="auto"/>
              <w:rPr>
                <w:rFonts w:ascii="Times New Roman" w:hAnsi="Times New Roman" w:cs="Times New Roman"/>
                <w:highlight w:val="yellow"/>
                <w:lang w:eastAsia="en-US"/>
              </w:rPr>
            </w:pPr>
            <w:r w:rsidRPr="00EF60DB">
              <w:rPr>
                <w:rFonts w:ascii="Times New Roman" w:hAnsi="Times New Roman" w:cs="Times New Roman"/>
                <w:color w:val="000000"/>
                <w:sz w:val="24"/>
                <w:szCs w:val="24"/>
              </w:rPr>
              <w:t xml:space="preserve">Ленинградская область, Выборгский муниципальный район, Рощинское городское поселение, </w:t>
            </w:r>
            <w:proofErr w:type="spellStart"/>
            <w:r w:rsidRPr="00EF60DB">
              <w:rPr>
                <w:rFonts w:ascii="Times New Roman" w:hAnsi="Times New Roman" w:cs="Times New Roman"/>
                <w:color w:val="000000"/>
                <w:sz w:val="24"/>
                <w:szCs w:val="24"/>
              </w:rPr>
              <w:t>г.п</w:t>
            </w:r>
            <w:proofErr w:type="spellEnd"/>
            <w:r w:rsidRPr="00EF60DB">
              <w:rPr>
                <w:rFonts w:ascii="Times New Roman" w:hAnsi="Times New Roman" w:cs="Times New Roman"/>
                <w:color w:val="000000"/>
                <w:sz w:val="24"/>
                <w:szCs w:val="24"/>
              </w:rPr>
              <w:t xml:space="preserve">. Рощино, ул. </w:t>
            </w:r>
            <w:proofErr w:type="gramStart"/>
            <w:r w:rsidRPr="00EF60DB">
              <w:rPr>
                <w:rFonts w:ascii="Times New Roman" w:hAnsi="Times New Roman" w:cs="Times New Roman"/>
                <w:color w:val="000000"/>
                <w:sz w:val="24"/>
                <w:szCs w:val="24"/>
              </w:rPr>
              <w:t>Привокзальная</w:t>
            </w:r>
            <w:proofErr w:type="gramEnd"/>
            <w:r w:rsidRPr="00EF60DB">
              <w:rPr>
                <w:rFonts w:ascii="Times New Roman" w:hAnsi="Times New Roman" w:cs="Times New Roman"/>
                <w:color w:val="000000"/>
                <w:sz w:val="24"/>
                <w:szCs w:val="24"/>
              </w:rPr>
              <w:t>, 2б.</w:t>
            </w:r>
          </w:p>
        </w:tc>
      </w:tr>
      <w:bookmarkEnd w:id="386"/>
      <w:tr w:rsidR="007A16C5"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Согласно разделу 9 «Техническое задание» </w:t>
            </w:r>
          </w:p>
        </w:tc>
      </w:tr>
      <w:tr w:rsidR="007A16C5"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7A16C5" w:rsidRPr="004026D2" w:rsidRDefault="007A16C5" w:rsidP="00B61DD2">
            <w:pPr>
              <w:rPr>
                <w:rFonts w:ascii="Times New Roman" w:hAnsi="Times New Roman"/>
                <w:sz w:val="24"/>
                <w:szCs w:val="24"/>
                <w:lang w:eastAsia="en-US"/>
              </w:rPr>
            </w:pPr>
            <w:r w:rsidRPr="00961C91">
              <w:rPr>
                <w:rFonts w:ascii="Times New Roman" w:hAnsi="Times New Roman" w:cs="Times New Roman"/>
                <w:lang w:eastAsia="en-US"/>
              </w:rPr>
              <w:t xml:space="preserve">Предусматривается аванс в </w:t>
            </w:r>
            <w:r w:rsidR="00233FF3" w:rsidRPr="00233FF3">
              <w:rPr>
                <w:rFonts w:ascii="Times New Roman" w:hAnsi="Times New Roman" w:cs="Times New Roman"/>
                <w:lang w:eastAsia="en-US"/>
              </w:rPr>
              <w:t xml:space="preserve">30 % </w:t>
            </w:r>
            <w:r w:rsidR="00233FF3">
              <w:rPr>
                <w:rFonts w:ascii="Times New Roman" w:hAnsi="Times New Roman" w:cs="Times New Roman"/>
                <w:lang w:eastAsia="en-US"/>
              </w:rPr>
              <w:t>от</w:t>
            </w:r>
            <w:r w:rsidRPr="00042C88">
              <w:rPr>
                <w:rFonts w:ascii="Times New Roman" w:hAnsi="Times New Roman" w:cs="Times New Roman"/>
                <w:color w:val="FF0000"/>
                <w:lang w:eastAsia="en-US"/>
              </w:rPr>
              <w:t xml:space="preserve"> </w:t>
            </w:r>
            <w:r w:rsidRPr="00961C91">
              <w:rPr>
                <w:rFonts w:ascii="Times New Roman" w:hAnsi="Times New Roman" w:cs="Times New Roman"/>
                <w:lang w:eastAsia="en-US"/>
              </w:rPr>
              <w:t xml:space="preserve">стоимости договора. </w:t>
            </w:r>
            <w:r w:rsidR="00D21364">
              <w:rPr>
                <w:rFonts w:ascii="Times New Roman" w:hAnsi="Times New Roman" w:cs="Times New Roman"/>
                <w:lang w:eastAsia="en-US"/>
              </w:rPr>
              <w:t xml:space="preserve">Финансовые расчеты производятся поэтапно не позднее 10 рабочих дней </w:t>
            </w:r>
            <w:proofErr w:type="gramStart"/>
            <w:r w:rsidR="00D21364">
              <w:rPr>
                <w:rFonts w:ascii="Times New Roman" w:hAnsi="Times New Roman" w:cs="Times New Roman"/>
                <w:lang w:eastAsia="en-US"/>
              </w:rPr>
              <w:t>с даты подписания</w:t>
            </w:r>
            <w:proofErr w:type="gramEnd"/>
            <w:r w:rsidR="00D21364">
              <w:rPr>
                <w:rFonts w:ascii="Times New Roman" w:hAnsi="Times New Roman" w:cs="Times New Roman"/>
                <w:lang w:eastAsia="en-US"/>
              </w:rPr>
              <w:t xml:space="preserve"> актов приемки. </w:t>
            </w:r>
            <w:r w:rsidRPr="00961C91">
              <w:rPr>
                <w:rFonts w:ascii="Times New Roman" w:hAnsi="Times New Roman" w:cs="Times New Roman"/>
                <w:lang w:eastAsia="en-US"/>
              </w:rPr>
              <w:t xml:space="preserve">Окончательный расчет производится в течение 15 календарных дней </w:t>
            </w:r>
            <w:proofErr w:type="gramStart"/>
            <w:r w:rsidRPr="00961C91">
              <w:rPr>
                <w:rFonts w:ascii="Times New Roman" w:hAnsi="Times New Roman" w:cs="Times New Roman"/>
                <w:lang w:eastAsia="en-US"/>
              </w:rPr>
              <w:t>с даты подписания</w:t>
            </w:r>
            <w:proofErr w:type="gramEnd"/>
            <w:r w:rsidRPr="00961C91">
              <w:rPr>
                <w:rFonts w:ascii="Times New Roman" w:hAnsi="Times New Roman" w:cs="Times New Roman"/>
                <w:lang w:eastAsia="en-US"/>
              </w:rPr>
              <w:t xml:space="preserve"> актов </w:t>
            </w:r>
            <w:r w:rsidRPr="00374C3D">
              <w:rPr>
                <w:rFonts w:ascii="Times New Roman" w:hAnsi="Times New Roman" w:cs="Times New Roman"/>
                <w:lang w:eastAsia="en-US"/>
              </w:rPr>
              <w:t>выполненных работ</w:t>
            </w:r>
            <w:r>
              <w:rPr>
                <w:lang w:eastAsia="en-US"/>
              </w:rPr>
              <w:t>.</w:t>
            </w:r>
            <w:r w:rsidR="00D21364">
              <w:rPr>
                <w:lang w:eastAsia="en-US"/>
              </w:rPr>
              <w:t xml:space="preserve"> </w:t>
            </w:r>
          </w:p>
        </w:tc>
      </w:tr>
      <w:tr w:rsidR="007A16C5"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rPr>
            </w:pPr>
            <w:r>
              <w:rPr>
                <w:rFonts w:ascii="Times New Roman" w:hAnsi="Times New Roman"/>
              </w:rPr>
              <w:t>Описание услуг должно быть представлено участником закупки, без направления участником закупки собственных предложений – по форме Технико-коммерческого предложения, установленного в подразделе 7.2.</w:t>
            </w:r>
          </w:p>
          <w:p w:rsidR="007A16C5" w:rsidRDefault="007A16C5" w:rsidP="00C51C31">
            <w:pPr>
              <w:spacing w:after="0" w:line="240" w:lineRule="auto"/>
              <w:rPr>
                <w:rFonts w:ascii="Times New Roman" w:hAnsi="Times New Roman"/>
                <w:lang w:eastAsia="en-US"/>
              </w:rPr>
            </w:pP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534743978" w:colFirst="0" w:colLast="0"/>
            <w:bookmarkEnd w:id="387"/>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highlight w:val="yellow"/>
                <w:lang w:eastAsia="en-US"/>
              </w:rPr>
            </w:pPr>
            <w:r w:rsidRPr="00645E55">
              <w:rPr>
                <w:rFonts w:ascii="Times New Roman" w:hAnsi="Times New Roman"/>
              </w:rPr>
              <w:t xml:space="preserve">Предлагаемые участником цена </w:t>
            </w:r>
            <w:r>
              <w:rPr>
                <w:rFonts w:ascii="Times New Roman" w:hAnsi="Times New Roman"/>
              </w:rPr>
              <w:t xml:space="preserve">договора </w:t>
            </w:r>
            <w:r w:rsidRPr="00645E55">
              <w:rPr>
                <w:rFonts w:ascii="Times New Roman" w:hAnsi="Times New Roman"/>
              </w:rPr>
              <w:t xml:space="preserve">указывается в ценовом предложении при заполнении формы Технико-коммерческого предложения </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66290287" w:colFirst="0" w:colLast="0"/>
            <w:bookmarkStart w:id="391" w:name="_Hlk66219310"/>
            <w:bookmarkEnd w:id="389"/>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Не предусмотрены.</w:t>
            </w:r>
          </w:p>
          <w:p w:rsidR="007A16C5" w:rsidRDefault="007A16C5" w:rsidP="00C51C31">
            <w:pPr>
              <w:spacing w:after="0" w:line="240" w:lineRule="auto"/>
              <w:rPr>
                <w:rFonts w:ascii="Times New Roman" w:hAnsi="Times New Roman"/>
                <w:lang w:eastAsia="en-US"/>
              </w:rPr>
            </w:pPr>
          </w:p>
        </w:tc>
      </w:tr>
      <w:bookmarkEnd w:id="390"/>
      <w:bookmarkEnd w:id="391"/>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Не проводится </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Pr>
                <w:rFonts w:ascii="Times New Roman" w:hAnsi="Times New Roman"/>
              </w:rPr>
              <w:t>заявленных к выполнению услуг (продукции)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jc w:val="both"/>
              <w:rPr>
                <w:rFonts w:ascii="Times New Roman" w:hAnsi="Times New Roman"/>
              </w:rPr>
            </w:pPr>
            <w:r>
              <w:rPr>
                <w:rFonts w:ascii="Times New Roman" w:hAnsi="Times New Roman"/>
              </w:rPr>
              <w:t>В соответствии с Разделом 9 Техническим заданием</w:t>
            </w:r>
            <w:r w:rsidR="00F87CAA">
              <w:rPr>
                <w:rFonts w:ascii="Times New Roman" w:hAnsi="Times New Roman"/>
              </w:rPr>
              <w:t>.</w:t>
            </w:r>
          </w:p>
          <w:p w:rsidR="00F87CAA" w:rsidRPr="008D5CF4" w:rsidRDefault="00F87CAA" w:rsidP="00C51C31">
            <w:pPr>
              <w:spacing w:after="0" w:line="240" w:lineRule="auto"/>
              <w:jc w:val="both"/>
              <w:rPr>
                <w:rFonts w:ascii="Times New Roman" w:hAnsi="Times New Roman"/>
              </w:rPr>
            </w:pPr>
          </w:p>
        </w:tc>
      </w:tr>
      <w:tr w:rsidR="007A16C5"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2"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2"/>
      <w:tr w:rsidR="007A16C5"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bookmarkStart w:id="393" w:name="_Ref534586139"/>
            <w:r>
              <w:rPr>
                <w:rFonts w:ascii="Times New Roman" w:hAnsi="Times New Roman"/>
              </w:rPr>
              <w:t>Возможность привлечения субподрядчиков (соисполнителей, субпоставщиков)</w:t>
            </w:r>
            <w:bookmarkEnd w:id="393"/>
          </w:p>
        </w:tc>
        <w:tc>
          <w:tcPr>
            <w:tcW w:w="5813" w:type="dxa"/>
            <w:tcBorders>
              <w:top w:val="single" w:sz="4" w:space="0" w:color="auto"/>
              <w:left w:val="single" w:sz="4" w:space="0" w:color="auto"/>
              <w:bottom w:val="single" w:sz="4" w:space="0" w:color="auto"/>
              <w:right w:val="single" w:sz="4" w:space="0" w:color="auto"/>
            </w:tcBorders>
            <w:hideMark/>
          </w:tcPr>
          <w:p w:rsidR="007A16C5" w:rsidRDefault="005D4FB7" w:rsidP="00C51C31">
            <w:pPr>
              <w:spacing w:after="0" w:line="240" w:lineRule="auto"/>
              <w:rPr>
                <w:rFonts w:ascii="Times New Roman" w:hAnsi="Times New Roman"/>
                <w:lang w:eastAsia="en-US"/>
              </w:rPr>
            </w:pPr>
            <w:r>
              <w:rPr>
                <w:rFonts w:ascii="Times New Roman" w:hAnsi="Times New Roman"/>
              </w:rPr>
              <w:t>Предусмотрена</w:t>
            </w:r>
          </w:p>
          <w:p w:rsidR="007A16C5" w:rsidRDefault="007A16C5" w:rsidP="00C51C31">
            <w:pPr>
              <w:spacing w:after="0" w:line="240" w:lineRule="auto"/>
              <w:rPr>
                <w:rFonts w:ascii="Times New Roman" w:hAnsi="Times New Roman"/>
                <w:lang w:eastAsia="en-US"/>
              </w:rPr>
            </w:pP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Pr="00F87CAA" w:rsidRDefault="00F87CAA" w:rsidP="00B26296">
            <w:pPr>
              <w:spacing w:after="0" w:line="240" w:lineRule="auto"/>
              <w:rPr>
                <w:rFonts w:ascii="Times New Roman" w:hAnsi="Times New Roman"/>
                <w:lang w:eastAsia="en-US"/>
              </w:rPr>
            </w:pPr>
            <w:r w:rsidRPr="00F87CAA">
              <w:rPr>
                <w:rFonts w:ascii="Times New Roman" w:eastAsia="Times New Roman" w:hAnsi="Times New Roman" w:cs="Times New Roman"/>
                <w:color w:val="000000"/>
              </w:rPr>
              <w:t xml:space="preserve">Не </w:t>
            </w:r>
            <w:proofErr w:type="gramStart"/>
            <w:r w:rsidRPr="00F87CAA">
              <w:rPr>
                <w:rFonts w:ascii="Times New Roman" w:eastAsia="Times New Roman" w:hAnsi="Times New Roman" w:cs="Times New Roman"/>
                <w:color w:val="000000"/>
              </w:rPr>
              <w:t>установлены</w:t>
            </w:r>
            <w:proofErr w:type="gramEnd"/>
          </w:p>
        </w:tc>
      </w:tr>
      <w:bookmarkEnd w:id="394"/>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pStyle w:val="a5"/>
              <w:spacing w:after="0" w:line="240" w:lineRule="auto"/>
              <w:jc w:val="both"/>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585201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заявка должна быть прошита, все листы пронумерованы</w:t>
            </w:r>
          </w:p>
        </w:tc>
      </w:tr>
      <w:tr w:rsidR="002753A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2753A4" w:rsidRDefault="002753A4" w:rsidP="002753A4">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4298333" w:colFirst="0" w:colLast="0"/>
            <w:bookmarkEnd w:id="396"/>
          </w:p>
        </w:tc>
        <w:tc>
          <w:tcPr>
            <w:tcW w:w="2694" w:type="dxa"/>
            <w:tcBorders>
              <w:top w:val="single" w:sz="4" w:space="0" w:color="auto"/>
              <w:left w:val="single" w:sz="4" w:space="0" w:color="auto"/>
              <w:bottom w:val="single" w:sz="4" w:space="0" w:color="auto"/>
              <w:right w:val="single" w:sz="4" w:space="0" w:color="auto"/>
            </w:tcBorders>
          </w:tcPr>
          <w:p w:rsidR="002753A4" w:rsidRDefault="002753A4" w:rsidP="002753A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tcPr>
          <w:p w:rsidR="002753A4" w:rsidRDefault="00BC22D1" w:rsidP="002753A4">
            <w:pPr>
              <w:spacing w:after="0" w:line="240" w:lineRule="auto"/>
              <w:rPr>
                <w:rFonts w:ascii="Times New Roman" w:hAnsi="Times New Roman"/>
                <w:lang w:eastAsia="en-US"/>
              </w:rPr>
            </w:pPr>
            <w:r>
              <w:rPr>
                <w:rFonts w:ascii="Times New Roman" w:hAnsi="Times New Roman"/>
              </w:rPr>
              <w:t>Не требуется</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314163382"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EF60DB">
            <w:pPr>
              <w:spacing w:after="0" w:line="240" w:lineRule="auto"/>
              <w:rPr>
                <w:rFonts w:ascii="Times New Roman" w:hAnsi="Times New Roman"/>
                <w:lang w:eastAsia="en-US"/>
              </w:rPr>
            </w:pPr>
            <w:r>
              <w:rPr>
                <w:rFonts w:ascii="Times New Roman" w:hAnsi="Times New Roman"/>
              </w:rPr>
              <w:t xml:space="preserve">Заявки </w:t>
            </w:r>
            <w:proofErr w:type="gramStart"/>
            <w:r>
              <w:rPr>
                <w:rFonts w:ascii="Times New Roman" w:hAnsi="Times New Roman"/>
              </w:rPr>
              <w:t>подаются</w:t>
            </w:r>
            <w:proofErr w:type="gramEnd"/>
            <w:r>
              <w:rPr>
                <w:rFonts w:ascii="Times New Roman" w:hAnsi="Times New Roman"/>
              </w:rPr>
              <w:t xml:space="preserve"> начиная с «</w:t>
            </w:r>
            <w:r w:rsidR="00EF60DB">
              <w:rPr>
                <w:rFonts w:ascii="Times New Roman" w:hAnsi="Times New Roman"/>
              </w:rPr>
              <w:t>29</w:t>
            </w:r>
            <w:r>
              <w:rPr>
                <w:rFonts w:ascii="Times New Roman" w:hAnsi="Times New Roman"/>
              </w:rPr>
              <w:t xml:space="preserve">» </w:t>
            </w:r>
            <w:r w:rsidR="00EF60DB">
              <w:rPr>
                <w:rFonts w:ascii="Times New Roman" w:hAnsi="Times New Roman"/>
              </w:rPr>
              <w:t>августа</w:t>
            </w:r>
            <w:r>
              <w:rPr>
                <w:rFonts w:ascii="Times New Roman" w:hAnsi="Times New Roman"/>
              </w:rPr>
              <w:t xml:space="preserve"> 202</w:t>
            </w:r>
            <w:r w:rsidR="00963F63">
              <w:rPr>
                <w:rFonts w:ascii="Times New Roman" w:hAnsi="Times New Roman"/>
              </w:rPr>
              <w:t>5</w:t>
            </w:r>
            <w:r>
              <w:rPr>
                <w:rFonts w:ascii="Times New Roman" w:hAnsi="Times New Roman"/>
              </w:rPr>
              <w:t xml:space="preserve">  г. 08 ч. 00 мин. и до «</w:t>
            </w:r>
            <w:r w:rsidR="00EF60DB">
              <w:rPr>
                <w:rFonts w:ascii="Times New Roman" w:hAnsi="Times New Roman"/>
              </w:rPr>
              <w:t>04</w:t>
            </w:r>
            <w:r>
              <w:rPr>
                <w:rFonts w:ascii="Times New Roman" w:hAnsi="Times New Roman"/>
              </w:rPr>
              <w:t xml:space="preserve">» </w:t>
            </w:r>
            <w:r w:rsidR="00EF60DB">
              <w:rPr>
                <w:rFonts w:ascii="Times New Roman" w:hAnsi="Times New Roman"/>
              </w:rPr>
              <w:t>сентября</w:t>
            </w:r>
            <w:r>
              <w:rPr>
                <w:rFonts w:ascii="Times New Roman" w:hAnsi="Times New Roman"/>
              </w:rPr>
              <w:t xml:space="preserve"> 202</w:t>
            </w:r>
            <w:r w:rsidR="00963F63">
              <w:rPr>
                <w:rFonts w:ascii="Times New Roman" w:hAnsi="Times New Roman"/>
              </w:rPr>
              <w:t>5</w:t>
            </w:r>
            <w:r>
              <w:rPr>
                <w:rFonts w:ascii="Times New Roman" w:hAnsi="Times New Roman"/>
              </w:rPr>
              <w:t xml:space="preserve"> г. 1</w:t>
            </w:r>
            <w:r w:rsidR="00042C88">
              <w:rPr>
                <w:rFonts w:ascii="Times New Roman" w:hAnsi="Times New Roman"/>
              </w:rPr>
              <w:t>7</w:t>
            </w:r>
            <w:r>
              <w:rPr>
                <w:rFonts w:ascii="Times New Roman" w:hAnsi="Times New Roman"/>
              </w:rPr>
              <w:t xml:space="preserve">  ч. 00 мин.  (по местному времени Заказчика) </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455177117"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EF60DB">
            <w:pPr>
              <w:spacing w:after="0" w:line="240" w:lineRule="auto"/>
              <w:rPr>
                <w:rFonts w:ascii="Times New Roman" w:hAnsi="Times New Roman"/>
                <w:lang w:eastAsia="en-US"/>
              </w:rPr>
            </w:pPr>
            <w:r>
              <w:rPr>
                <w:rFonts w:ascii="Times New Roman" w:hAnsi="Times New Roman"/>
              </w:rPr>
              <w:t xml:space="preserve">Разъяснения положений извещения и (или) документации о </w:t>
            </w:r>
            <w:r w:rsidRPr="007F6E59">
              <w:rPr>
                <w:rFonts w:ascii="Times New Roman" w:hAnsi="Times New Roman"/>
              </w:rPr>
              <w:t>закупке, предоставляются с «</w:t>
            </w:r>
            <w:r w:rsidR="00EF60DB">
              <w:rPr>
                <w:rFonts w:ascii="Times New Roman" w:hAnsi="Times New Roman"/>
              </w:rPr>
              <w:t>01</w:t>
            </w:r>
            <w:r w:rsidRPr="007F6E59">
              <w:rPr>
                <w:rFonts w:ascii="Times New Roman" w:hAnsi="Times New Roman"/>
              </w:rPr>
              <w:t xml:space="preserve">» </w:t>
            </w:r>
            <w:r w:rsidR="00EF60DB">
              <w:rPr>
                <w:rFonts w:ascii="Times New Roman" w:hAnsi="Times New Roman"/>
              </w:rPr>
              <w:t>сентября</w:t>
            </w:r>
            <w:r w:rsidRPr="007F6E59">
              <w:rPr>
                <w:rFonts w:ascii="Times New Roman" w:hAnsi="Times New Roman"/>
              </w:rPr>
              <w:t xml:space="preserve">  202</w:t>
            </w:r>
            <w:r w:rsidR="00963F63">
              <w:rPr>
                <w:rFonts w:ascii="Times New Roman" w:hAnsi="Times New Roman"/>
              </w:rPr>
              <w:t>5</w:t>
            </w:r>
            <w:r w:rsidRPr="007F6E59">
              <w:rPr>
                <w:rFonts w:ascii="Times New Roman" w:hAnsi="Times New Roman"/>
              </w:rPr>
              <w:t xml:space="preserve">  г. </w:t>
            </w:r>
            <w:r w:rsidR="00B26296">
              <w:rPr>
                <w:rFonts w:ascii="Times New Roman" w:hAnsi="Times New Roman"/>
              </w:rPr>
              <w:t>08</w:t>
            </w:r>
            <w:r w:rsidRPr="007F6E59">
              <w:rPr>
                <w:rFonts w:ascii="Times New Roman" w:hAnsi="Times New Roman"/>
              </w:rPr>
              <w:t xml:space="preserve"> час. 00 мин. и до «</w:t>
            </w:r>
            <w:r w:rsidR="00EF60DB">
              <w:rPr>
                <w:rFonts w:ascii="Times New Roman" w:hAnsi="Times New Roman"/>
              </w:rPr>
              <w:t>03</w:t>
            </w:r>
            <w:r w:rsidRPr="007F6E59">
              <w:rPr>
                <w:rFonts w:ascii="Times New Roman" w:hAnsi="Times New Roman"/>
              </w:rPr>
              <w:t xml:space="preserve">» </w:t>
            </w:r>
            <w:r w:rsidR="00EF60DB">
              <w:rPr>
                <w:rFonts w:ascii="Times New Roman" w:hAnsi="Times New Roman"/>
              </w:rPr>
              <w:t>сентября</w:t>
            </w:r>
            <w:r w:rsidRPr="007F6E59">
              <w:rPr>
                <w:rFonts w:ascii="Times New Roman" w:hAnsi="Times New Roman"/>
              </w:rPr>
              <w:t xml:space="preserve"> 202</w:t>
            </w:r>
            <w:r w:rsidR="00963F63">
              <w:rPr>
                <w:rFonts w:ascii="Times New Roman" w:hAnsi="Times New Roman"/>
              </w:rPr>
              <w:t>5</w:t>
            </w:r>
            <w:r w:rsidRPr="007F6E59">
              <w:rPr>
                <w:rFonts w:ascii="Times New Roman" w:hAnsi="Times New Roman"/>
              </w:rPr>
              <w:t xml:space="preserve"> г. 1</w:t>
            </w:r>
            <w:r w:rsidR="00EF60DB">
              <w:rPr>
                <w:rFonts w:ascii="Times New Roman" w:hAnsi="Times New Roman"/>
              </w:rPr>
              <w:t>4</w:t>
            </w:r>
            <w:r w:rsidRPr="007F6E59">
              <w:rPr>
                <w:rFonts w:ascii="Times New Roman" w:hAnsi="Times New Roman"/>
              </w:rPr>
              <w:t xml:space="preserve">  ч. 00 мин.  (по местному времени Заказчика)</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1498745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r w:rsidRPr="00EB1955">
              <w:rPr>
                <w:rFonts w:ascii="Times New Roman" w:hAnsi="Times New Roman"/>
              </w:rPr>
              <w:t xml:space="preserve">Ленинградская область, г. Выборг, ул. Сухова, д.2, </w:t>
            </w:r>
            <w:proofErr w:type="spellStart"/>
            <w:r>
              <w:rPr>
                <w:rFonts w:ascii="Times New Roman" w:hAnsi="Times New Roman"/>
              </w:rPr>
              <w:t>каб</w:t>
            </w:r>
            <w:proofErr w:type="spellEnd"/>
            <w:r>
              <w:rPr>
                <w:rFonts w:ascii="Times New Roman" w:hAnsi="Times New Roman"/>
              </w:rPr>
              <w:t>. 2 (в рабочее время организации) тел. (81378)33363</w:t>
            </w:r>
          </w:p>
          <w:p w:rsidR="0086029B" w:rsidRDefault="0086029B" w:rsidP="00C51C31">
            <w:pPr>
              <w:widowControl w:val="0"/>
              <w:autoSpaceDE w:val="0"/>
              <w:autoSpaceDN w:val="0"/>
              <w:adjustRightInd w:val="0"/>
              <w:jc w:val="both"/>
              <w:rPr>
                <w:rFonts w:ascii="Times New Roman" w:hAnsi="Times New Roman" w:cs="Times New Roman"/>
                <w:sz w:val="20"/>
                <w:szCs w:val="20"/>
                <w:u w:val="single"/>
              </w:rPr>
            </w:pPr>
          </w:p>
          <w:p w:rsidR="007A16C5" w:rsidRPr="00E96439" w:rsidRDefault="007A16C5" w:rsidP="00C51C31">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7A16C5" w:rsidRPr="00E96439" w:rsidRDefault="007A16C5" w:rsidP="00C51C31">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rsidR="007A16C5" w:rsidRPr="00E96439" w:rsidRDefault="007A16C5" w:rsidP="00C51C31">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7A16C5" w:rsidRPr="00E96439" w:rsidRDefault="007A16C5" w:rsidP="00C51C31">
            <w:pPr>
              <w:jc w:val="both"/>
              <w:rPr>
                <w:rFonts w:ascii="Times New Roman" w:hAnsi="Times New Roman" w:cs="Times New Roman"/>
                <w:sz w:val="20"/>
                <w:szCs w:val="20"/>
              </w:rPr>
            </w:pPr>
            <w:r w:rsidRPr="00E96439">
              <w:rPr>
                <w:rFonts w:ascii="Times New Roman" w:hAnsi="Times New Roman" w:cs="Times New Roman"/>
                <w:sz w:val="20"/>
                <w:szCs w:val="20"/>
              </w:rPr>
              <w:t xml:space="preserve">- содержать название предмета закупки и его номер в соответствии с извещением и слова "НЕ ВСКРЫВАТЬ </w:t>
            </w:r>
            <w:proofErr w:type="gramStart"/>
            <w:r w:rsidRPr="00E96439">
              <w:rPr>
                <w:rFonts w:ascii="Times New Roman" w:hAnsi="Times New Roman" w:cs="Times New Roman"/>
                <w:sz w:val="20"/>
                <w:szCs w:val="20"/>
              </w:rPr>
              <w:t>ДО</w:t>
            </w:r>
            <w:proofErr w:type="gramEnd"/>
            <w:r w:rsidRPr="00E96439">
              <w:rPr>
                <w:rFonts w:ascii="Times New Roman" w:hAnsi="Times New Roman" w:cs="Times New Roman"/>
                <w:sz w:val="20"/>
                <w:szCs w:val="20"/>
              </w:rPr>
              <w:t>…"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7A16C5" w:rsidRPr="00E96439" w:rsidRDefault="007A16C5" w:rsidP="00C51C31">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7A16C5" w:rsidRDefault="007A16C5" w:rsidP="00C51C31">
            <w:pPr>
              <w:spacing w:after="0" w:line="240" w:lineRule="auto"/>
              <w:rPr>
                <w:rFonts w:ascii="Times New Roman" w:hAnsi="Times New Roman"/>
                <w:lang w:eastAsia="en-US"/>
              </w:rPr>
            </w:pP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314163946"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7A16C5" w:rsidRDefault="007A16C5" w:rsidP="00EF60DB">
            <w:pPr>
              <w:spacing w:after="0" w:line="240" w:lineRule="auto"/>
              <w:rPr>
                <w:rFonts w:ascii="Times New Roman" w:hAnsi="Times New Roman"/>
                <w:lang w:eastAsia="en-US"/>
              </w:rPr>
            </w:pPr>
            <w:r>
              <w:rPr>
                <w:rFonts w:ascii="Times New Roman" w:hAnsi="Times New Roman"/>
              </w:rPr>
              <w:t>«</w:t>
            </w:r>
            <w:r w:rsidR="00EF60DB">
              <w:rPr>
                <w:rFonts w:ascii="Times New Roman" w:hAnsi="Times New Roman"/>
              </w:rPr>
              <w:t>05</w:t>
            </w:r>
            <w:r>
              <w:rPr>
                <w:rFonts w:ascii="Times New Roman" w:hAnsi="Times New Roman"/>
              </w:rPr>
              <w:t xml:space="preserve">» </w:t>
            </w:r>
            <w:r w:rsidR="00EF60DB">
              <w:rPr>
                <w:rFonts w:ascii="Times New Roman" w:hAnsi="Times New Roman"/>
              </w:rPr>
              <w:t>сентября</w:t>
            </w:r>
            <w:r>
              <w:rPr>
                <w:rFonts w:ascii="Times New Roman" w:hAnsi="Times New Roman"/>
              </w:rPr>
              <w:t xml:space="preserve"> 202</w:t>
            </w:r>
            <w:r w:rsidR="00963F63">
              <w:rPr>
                <w:rFonts w:ascii="Times New Roman" w:hAnsi="Times New Roman"/>
              </w:rPr>
              <w:t>5</w:t>
            </w:r>
            <w:r>
              <w:rPr>
                <w:rFonts w:ascii="Times New Roman" w:hAnsi="Times New Roman"/>
              </w:rPr>
              <w:t xml:space="preserve">  г. «09» час. 00 мин. – вскрытие конвертов.</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293496744"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bookmarkStart w:id="403" w:name="_Ref293496737"/>
            <w:r>
              <w:rPr>
                <w:rFonts w:ascii="Times New Roman" w:hAnsi="Times New Roman"/>
              </w:rPr>
              <w:t>Критерии и порядок оценки и сопоставления заявок</w:t>
            </w:r>
            <w:bookmarkEnd w:id="403"/>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Предложенная цена,</w:t>
            </w:r>
            <w:r w:rsidR="00B26296">
              <w:rPr>
                <w:rFonts w:ascii="Times New Roman" w:hAnsi="Times New Roman"/>
              </w:rPr>
              <w:t xml:space="preserve"> опыт,</w:t>
            </w:r>
            <w:r>
              <w:rPr>
                <w:rFonts w:ascii="Times New Roman" w:hAnsi="Times New Roman"/>
              </w:rPr>
              <w:t xml:space="preserve"> соответствие техническому заданию (требованиям)</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4" w:name="_Ref414294015"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7A16C5" w:rsidRDefault="007A16C5" w:rsidP="00EF60DB">
            <w:pPr>
              <w:spacing w:after="0" w:line="240" w:lineRule="auto"/>
              <w:rPr>
                <w:rFonts w:ascii="Times New Roman" w:hAnsi="Times New Roman"/>
                <w:lang w:eastAsia="en-US"/>
              </w:rPr>
            </w:pPr>
            <w:r>
              <w:rPr>
                <w:rFonts w:ascii="Times New Roman" w:hAnsi="Times New Roman"/>
              </w:rPr>
              <w:t>«</w:t>
            </w:r>
            <w:r w:rsidR="00EF60DB">
              <w:rPr>
                <w:rFonts w:ascii="Times New Roman" w:hAnsi="Times New Roman"/>
              </w:rPr>
              <w:t>05</w:t>
            </w:r>
            <w:r>
              <w:rPr>
                <w:rFonts w:ascii="Times New Roman" w:hAnsi="Times New Roman"/>
              </w:rPr>
              <w:t xml:space="preserve">» </w:t>
            </w:r>
            <w:r w:rsidR="00EF60DB">
              <w:rPr>
                <w:rFonts w:ascii="Times New Roman" w:hAnsi="Times New Roman"/>
              </w:rPr>
              <w:t>сентября</w:t>
            </w:r>
            <w:r>
              <w:rPr>
                <w:rFonts w:ascii="Times New Roman" w:hAnsi="Times New Roman"/>
              </w:rPr>
              <w:t xml:space="preserve"> 202</w:t>
            </w:r>
            <w:r w:rsidR="00963F63">
              <w:rPr>
                <w:rFonts w:ascii="Times New Roman" w:hAnsi="Times New Roman"/>
              </w:rPr>
              <w:t>5</w:t>
            </w:r>
            <w:r>
              <w:rPr>
                <w:rFonts w:ascii="Times New Roman" w:hAnsi="Times New Roman"/>
              </w:rPr>
              <w:t xml:space="preserve">  г. «14» час. 00 мин.</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314164684" w:colFirst="0" w:colLast="0"/>
            <w:bookmarkEnd w:id="404"/>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414297262"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Бумажный вид</w:t>
            </w:r>
          </w:p>
        </w:tc>
      </w:tr>
      <w:bookmarkEnd w:id="406"/>
    </w:tbl>
    <w:p w:rsidR="00981DE4" w:rsidRDefault="00981DE4" w:rsidP="00981DE4">
      <w:pPr>
        <w:pStyle w:val="a5"/>
        <w:spacing w:after="0" w:line="240" w:lineRule="auto"/>
        <w:jc w:val="both"/>
        <w:rPr>
          <w:rFonts w:ascii="Times New Roman" w:hAnsi="Times New Roman"/>
          <w:sz w:val="24"/>
          <w:szCs w:val="24"/>
        </w:rPr>
      </w:pPr>
    </w:p>
    <w:p w:rsidR="00582BAD" w:rsidRPr="002518D7" w:rsidRDefault="00582BAD" w:rsidP="00582BAD">
      <w:pPr>
        <w:pStyle w:val="afff6"/>
        <w:outlineLvl w:val="9"/>
      </w:pPr>
      <w:r>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7" w:name="_Toc518558332"/>
      <w:r w:rsidRPr="0061579A">
        <w:rPr>
          <w:rFonts w:ascii="Times New Roman" w:hAnsi="Times New Roman"/>
          <w:b/>
          <w:sz w:val="24"/>
        </w:rPr>
        <w:t>ТРЕБОВАНИЯ К УЧАСТНИКАМ ЗАКУПКИ</w:t>
      </w:r>
      <w:bookmarkEnd w:id="407"/>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FF75D6" w:rsidRPr="00FF75D6" w:rsidRDefault="00582BAD" w:rsidP="00FF75D6">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FF75D6" w:rsidP="00E02AFA">
            <w:pPr>
              <w:spacing w:after="0" w:line="240" w:lineRule="auto"/>
              <w:rPr>
                <w:rFonts w:ascii="Times New Roman" w:eastAsia="Calibri" w:hAnsi="Times New Roman"/>
                <w:lang w:eastAsia="en-US"/>
              </w:rPr>
            </w:pPr>
            <w:r w:rsidRPr="00FF75D6">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FF75D6" w:rsidRPr="00FF75D6">
              <w:rPr>
                <w:rFonts w:ascii="Times New Roman" w:eastAsia="Calibri" w:hAnsi="Times New Roman"/>
                <w:lang w:eastAsia="en-US"/>
              </w:rPr>
              <w:t xml:space="preserve">7.2. (Форма) </w:t>
            </w:r>
            <w:r w:rsidR="00FF75D6">
              <w:t>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F87CAA" w:rsidRDefault="00961C91" w:rsidP="000A41F4">
            <w:pPr>
              <w:spacing w:after="0" w:line="240" w:lineRule="auto"/>
              <w:rPr>
                <w:rFonts w:ascii="Times New Roman" w:eastAsia="Calibri" w:hAnsi="Times New Roman"/>
                <w:lang w:eastAsia="en-US"/>
              </w:rPr>
            </w:pPr>
            <w:r w:rsidRPr="007118E3">
              <w:rPr>
                <w:rFonts w:ascii="Times New Roman" w:hAnsi="Times New Roman" w:cs="Times New Roman"/>
              </w:rPr>
              <w:t>Справка о наличии опыта</w:t>
            </w:r>
            <w:r w:rsidR="00B61DD2" w:rsidRPr="007118E3">
              <w:rPr>
                <w:rFonts w:ascii="Times New Roman" w:hAnsi="Times New Roman" w:cs="Times New Roman"/>
              </w:rPr>
              <w:t xml:space="preserve"> (аналогичные работы за три года)</w:t>
            </w:r>
            <w:r w:rsidRPr="007118E3">
              <w:rPr>
                <w:rFonts w:ascii="Times New Roman" w:hAnsi="Times New Roman" w:cs="Times New Roman"/>
              </w:rPr>
              <w:t>.</w:t>
            </w:r>
            <w:r w:rsidR="00FF75D6">
              <w:rPr>
                <w:rFonts w:ascii="Times New Roman" w:hAnsi="Times New Roman" w:cs="Times New Roman"/>
              </w:rPr>
              <w:t xml:space="preserve"> </w:t>
            </w:r>
            <w:r w:rsidR="000A41F4">
              <w:rPr>
                <w:rFonts w:ascii="Times New Roman" w:hAnsi="Times New Roman" w:cs="Times New Roman"/>
              </w:rPr>
              <w:t>Все документы в соответствие с Техническим заданием Документации данной закупки.</w:t>
            </w: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3D6765" w:rsidRPr="002518D7" w:rsidRDefault="00981DE4" w:rsidP="003D6765">
      <w:pPr>
        <w:pStyle w:val="afff6"/>
        <w:outlineLvl w:val="9"/>
      </w:pPr>
      <w:r w:rsidRPr="00AF5638">
        <w:rPr>
          <w:bCs/>
          <w:lang w:val="ru"/>
        </w:rPr>
        <w:br w:type="page"/>
      </w:r>
      <w:bookmarkStart w:id="408" w:name="_Toc518558334"/>
      <w:r w:rsidR="003D6765">
        <w:t xml:space="preserve">Приложение № 2 к </w:t>
      </w:r>
      <w:r w:rsidR="003D6765" w:rsidRPr="001277F2">
        <w:t>Информационной</w:t>
      </w:r>
      <w:r w:rsidR="003D6765" w:rsidRPr="002518D7">
        <w:t xml:space="preserve"> карте</w:t>
      </w:r>
    </w:p>
    <w:p w:rsidR="003D6765" w:rsidRDefault="003D6765" w:rsidP="003D6765">
      <w:pPr>
        <w:spacing w:after="120" w:line="240" w:lineRule="auto"/>
        <w:jc w:val="center"/>
        <w:outlineLvl w:val="1"/>
        <w:rPr>
          <w:rFonts w:ascii="Times New Roman" w:eastAsia="MS Gothic" w:hAnsi="Times New Roman"/>
          <w:b/>
          <w:bCs/>
          <w:sz w:val="24"/>
          <w:lang w:val="ru"/>
        </w:rPr>
      </w:pPr>
    </w:p>
    <w:p w:rsidR="003D6765" w:rsidRPr="0061579A" w:rsidRDefault="003D6765" w:rsidP="003D6765">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rsidR="003D6765" w:rsidRDefault="003D6765" w:rsidP="003D6765">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3D6765" w:rsidRPr="00C0407C" w:rsidTr="00C51C31">
        <w:trPr>
          <w:trHeight w:val="232"/>
        </w:trPr>
        <w:tc>
          <w:tcPr>
            <w:tcW w:w="3220" w:type="dxa"/>
          </w:tcPr>
          <w:p w:rsidR="003D6765" w:rsidRPr="00E97B14" w:rsidRDefault="003D6765" w:rsidP="00C51C31">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Цена договора. Значимость критерия (</w:t>
            </w:r>
            <w:proofErr w:type="spellStart"/>
            <w:r w:rsidRPr="00E97B14">
              <w:rPr>
                <w:rFonts w:ascii="Times New Roman" w:hAnsi="Times New Roman" w:cs="Times New Roman"/>
              </w:rPr>
              <w:t>Ц</w:t>
            </w:r>
            <w:proofErr w:type="gramStart"/>
            <w:r w:rsidRPr="00E97B14">
              <w:rPr>
                <w:rFonts w:ascii="Times New Roman" w:hAnsi="Times New Roman" w:cs="Times New Roman"/>
              </w:rPr>
              <w:t>i</w:t>
            </w:r>
            <w:proofErr w:type="spellEnd"/>
            <w:proofErr w:type="gramEnd"/>
            <w:r w:rsidRPr="00E97B14">
              <w:rPr>
                <w:rFonts w:ascii="Times New Roman" w:hAnsi="Times New Roman" w:cs="Times New Roman"/>
              </w:rPr>
              <w:t xml:space="preserve">)  80 % </w:t>
            </w:r>
          </w:p>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 xml:space="preserve">Опыт выполнения аналогичных работ (подтвержденный </w:t>
            </w:r>
            <w:r>
              <w:rPr>
                <w:rFonts w:ascii="Times New Roman" w:hAnsi="Times New Roman" w:cs="Times New Roman"/>
              </w:rPr>
              <w:t>справкой о наличии опыта</w:t>
            </w:r>
            <w:r w:rsidRPr="00E97B14">
              <w:rPr>
                <w:rFonts w:ascii="Times New Roman" w:hAnsi="Times New Roman" w:cs="Times New Roman"/>
              </w:rPr>
              <w:t>). Значимость критерия (</w:t>
            </w:r>
            <w:proofErr w:type="spellStart"/>
            <w:r w:rsidRPr="00E97B14">
              <w:rPr>
                <w:rFonts w:ascii="Times New Roman" w:hAnsi="Times New Roman" w:cs="Times New Roman"/>
                <w:lang w:val="en-US"/>
              </w:rPr>
              <w:t>Oi</w:t>
            </w:r>
            <w:proofErr w:type="spellEnd"/>
            <w:r w:rsidRPr="00E97B14">
              <w:rPr>
                <w:rFonts w:ascii="Times New Roman" w:hAnsi="Times New Roman" w:cs="Times New Roman"/>
              </w:rPr>
              <w:t xml:space="preserve">) 20 %  </w:t>
            </w:r>
          </w:p>
          <w:p w:rsidR="003D6765" w:rsidRPr="00E97B14" w:rsidRDefault="003D6765" w:rsidP="00C51C31">
            <w:pPr>
              <w:rPr>
                <w:rFonts w:ascii="Times New Roman" w:hAnsi="Times New Roman" w:cs="Times New Roman"/>
              </w:rPr>
            </w:pPr>
          </w:p>
        </w:tc>
      </w:tr>
      <w:tr w:rsidR="003D6765" w:rsidRPr="00C0407C" w:rsidTr="00C51C31">
        <w:trPr>
          <w:trHeight w:val="58"/>
        </w:trPr>
        <w:tc>
          <w:tcPr>
            <w:tcW w:w="3220" w:type="dxa"/>
          </w:tcPr>
          <w:p w:rsidR="003D6765" w:rsidRPr="00E97B14" w:rsidRDefault="003D6765" w:rsidP="00C51C31">
            <w:pPr>
              <w:spacing w:after="120"/>
              <w:ind w:right="153"/>
              <w:rPr>
                <w:rFonts w:ascii="Times New Roman" w:hAnsi="Times New Roman" w:cs="Times New Roman"/>
              </w:rPr>
            </w:pPr>
            <w:r w:rsidRPr="00E97B14">
              <w:rPr>
                <w:rFonts w:ascii="Times New Roman" w:hAnsi="Times New Roman" w:cs="Times New Roman"/>
              </w:rPr>
              <w:t xml:space="preserve">Методика оценки заявок на участие в </w:t>
            </w:r>
            <w:r>
              <w:rPr>
                <w:rFonts w:ascii="Times New Roman" w:hAnsi="Times New Roman" w:cs="Times New Roman"/>
              </w:rPr>
              <w:t>тендере</w:t>
            </w:r>
          </w:p>
        </w:tc>
        <w:tc>
          <w:tcPr>
            <w:tcW w:w="6562" w:type="dxa"/>
          </w:tcPr>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Рейтинг заявки на участие в </w:t>
            </w:r>
            <w:r>
              <w:rPr>
                <w:rFonts w:ascii="Times New Roman" w:hAnsi="Times New Roman"/>
              </w:rPr>
              <w:t>тендере</w:t>
            </w:r>
            <w:r w:rsidRPr="00E97B14">
              <w:rPr>
                <w:rFonts w:ascii="Times New Roman" w:hAnsi="Times New Roman"/>
              </w:rPr>
              <w:t xml:space="preserve"> i-</w:t>
            </w:r>
            <w:proofErr w:type="spellStart"/>
            <w:r w:rsidRPr="00E97B14">
              <w:rPr>
                <w:rFonts w:ascii="Times New Roman" w:hAnsi="Times New Roman"/>
              </w:rPr>
              <w:t>го</w:t>
            </w:r>
            <w:proofErr w:type="spellEnd"/>
            <w:r w:rsidRPr="00E97B14">
              <w:rPr>
                <w:rFonts w:ascii="Times New Roman" w:hAnsi="Times New Roman"/>
              </w:rPr>
              <w:t xml:space="preserve"> участника определяется по формуле: </w:t>
            </w:r>
          </w:p>
          <w:p w:rsidR="003D6765" w:rsidRPr="00E97B14" w:rsidRDefault="003D6765" w:rsidP="00C51C31">
            <w:pPr>
              <w:pStyle w:val="af7"/>
              <w:spacing w:line="23" w:lineRule="atLeast"/>
              <w:jc w:val="both"/>
              <w:rPr>
                <w:rFonts w:ascii="Times New Roman" w:hAnsi="Times New Roman"/>
                <w:lang w:val="fi-FI"/>
              </w:rPr>
            </w:pPr>
            <w:r w:rsidRPr="00E97B14">
              <w:rPr>
                <w:rFonts w:ascii="Times New Roman" w:hAnsi="Times New Roman"/>
                <w:lang w:val="fi-FI"/>
              </w:rPr>
              <w:t>R</w:t>
            </w:r>
            <w:r w:rsidRPr="00E97B14">
              <w:rPr>
                <w:rFonts w:ascii="Times New Roman" w:hAnsi="Times New Roman"/>
                <w:vertAlign w:val="subscript"/>
                <w:lang w:val="fi-FI"/>
              </w:rPr>
              <w:t>i</w:t>
            </w:r>
            <w:r w:rsidRPr="00E97B14">
              <w:rPr>
                <w:rFonts w:ascii="Times New Roman" w:hAnsi="Times New Roman"/>
                <w:lang w:val="fi-FI"/>
              </w:rPr>
              <w:t xml:space="preserve"> =</w:t>
            </w:r>
            <w:r w:rsidRPr="00E97B14">
              <w:rPr>
                <w:rFonts w:ascii="Times New Roman" w:hAnsi="Times New Roman"/>
              </w:rPr>
              <w:t>БЦ</w:t>
            </w:r>
            <w:r w:rsidRPr="00E97B14">
              <w:rPr>
                <w:rFonts w:ascii="Times New Roman" w:hAnsi="Times New Roman"/>
                <w:lang w:val="fi-FI"/>
              </w:rPr>
              <w:t xml:space="preserve">i </w:t>
            </w:r>
            <w:r w:rsidRPr="00E97B14">
              <w:rPr>
                <w:rFonts w:ascii="Times New Roman" w:hAnsi="Times New Roman"/>
                <w:vertAlign w:val="subscript"/>
                <w:lang w:val="fi-FI"/>
              </w:rPr>
              <w:t>i</w:t>
            </w:r>
            <w:r w:rsidRPr="00E97B14">
              <w:rPr>
                <w:rFonts w:ascii="Times New Roman" w:hAnsi="Times New Roman"/>
                <w:lang w:val="fi-FI"/>
              </w:rPr>
              <w:t xml:space="preserve"> * V</w:t>
            </w:r>
            <w:r w:rsidRPr="00E97B14">
              <w:rPr>
                <w:rFonts w:ascii="Times New Roman" w:hAnsi="Times New Roman"/>
                <w:vertAlign w:val="subscript"/>
              </w:rPr>
              <w:t>Ц</w:t>
            </w:r>
            <w:r w:rsidRPr="00E97B14">
              <w:rPr>
                <w:rFonts w:ascii="Times New Roman" w:hAnsi="Times New Roman"/>
                <w:vertAlign w:val="subscript"/>
                <w:lang w:val="fi-FI"/>
              </w:rPr>
              <w:t xml:space="preserve">i </w:t>
            </w:r>
            <w:r w:rsidRPr="00E97B14">
              <w:rPr>
                <w:rFonts w:ascii="Times New Roman" w:hAnsi="Times New Roman"/>
                <w:lang w:val="fi-FI"/>
              </w:rPr>
              <w:t xml:space="preserve">+ </w:t>
            </w:r>
            <w:r w:rsidRPr="00E97B14">
              <w:rPr>
                <w:rFonts w:ascii="Times New Roman" w:hAnsi="Times New Roman"/>
              </w:rPr>
              <w:t>Б</w:t>
            </w:r>
            <w:r w:rsidRPr="00E97B14">
              <w:rPr>
                <w:rFonts w:ascii="Times New Roman" w:hAnsi="Times New Roman"/>
                <w:lang w:val="fi-FI"/>
              </w:rPr>
              <w:t>Oi</w:t>
            </w:r>
            <w:r w:rsidRPr="00E97B14">
              <w:rPr>
                <w:rFonts w:ascii="Times New Roman" w:hAnsi="Times New Roman"/>
                <w:vertAlign w:val="subscript"/>
                <w:lang w:val="fi-FI"/>
              </w:rPr>
              <w:t xml:space="preserve">i * </w:t>
            </w:r>
            <w:r w:rsidRPr="00E97B14">
              <w:rPr>
                <w:rFonts w:ascii="Times New Roman" w:hAnsi="Times New Roman"/>
                <w:lang w:val="fi-FI"/>
              </w:rPr>
              <w:t>V</w:t>
            </w:r>
            <w:r w:rsidRPr="00E97B14">
              <w:rPr>
                <w:rFonts w:ascii="Times New Roman" w:hAnsi="Times New Roman"/>
                <w:vertAlign w:val="subscript"/>
                <w:lang w:val="fi-FI"/>
              </w:rPr>
              <w:t xml:space="preserve">Oi  </w:t>
            </w:r>
            <w:r w:rsidRPr="00E97B14">
              <w:rPr>
                <w:rFonts w:ascii="Times New Roman" w:hAnsi="Times New Roman"/>
                <w:lang w:val="fi-FI"/>
              </w:rPr>
              <w:t>;</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где V – значимость (вес) соответствующего критерия,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rPr>
              <w:t>Оi</w:t>
            </w:r>
            <w:proofErr w:type="spell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 оценка (балл) соответствующего критерия. </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lang w:val="en-US"/>
              </w:rPr>
              <w:t>Oi</w:t>
            </w:r>
            <w:r w:rsidRPr="00E97B14">
              <w:rPr>
                <w:rFonts w:ascii="Times New Roman" w:hAnsi="Times New Roman"/>
                <w:vertAlign w:val="subscript"/>
                <w:lang w:val="en-US"/>
              </w:rPr>
              <w:t>i</w:t>
            </w:r>
            <w:proofErr w:type="spellEnd"/>
            <w:r w:rsidRPr="00E97B14">
              <w:rPr>
                <w:rFonts w:ascii="Times New Roman" w:hAnsi="Times New Roman"/>
              </w:rPr>
              <w:t xml:space="preserve">, – 100 баллов </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b/>
                <w:bCs/>
                <w:i/>
                <w:iCs/>
              </w:rPr>
              <w:t>Цена договора</w:t>
            </w:r>
            <w:r w:rsidRPr="00E97B14">
              <w:rPr>
                <w:rFonts w:ascii="Times New Roman" w:hAnsi="Times New Roman"/>
              </w:rPr>
              <w:t xml:space="preserve"> </w:t>
            </w:r>
          </w:p>
          <w:p w:rsidR="003D6765" w:rsidRPr="00E97B14" w:rsidRDefault="003D6765" w:rsidP="00C51C31">
            <w:pPr>
              <w:pStyle w:val="af7"/>
              <w:spacing w:line="23" w:lineRule="atLeast"/>
              <w:jc w:val="center"/>
              <w:rPr>
                <w:rFonts w:ascii="Times New Roman" w:hAnsi="Times New Roman"/>
              </w:rPr>
            </w:pPr>
            <w:proofErr w:type="spellStart"/>
            <w:r w:rsidRPr="00E97B14">
              <w:rPr>
                <w:rFonts w:ascii="Times New Roman" w:hAnsi="Times New Roman"/>
              </w:rPr>
              <w:t>БЦ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w:t>
            </w:r>
            <w:proofErr w:type="spellStart"/>
            <w:r w:rsidRPr="00E97B14">
              <w:rPr>
                <w:rFonts w:ascii="Times New Roman" w:hAnsi="Times New Roman"/>
              </w:rPr>
              <w:t>Ц</w:t>
            </w:r>
            <w:r w:rsidRPr="00E97B14">
              <w:rPr>
                <w:rFonts w:ascii="Times New Roman" w:hAnsi="Times New Roman"/>
                <w:vertAlign w:val="subscript"/>
              </w:rPr>
              <w:t>min</w:t>
            </w:r>
            <w:proofErr w:type="spellEnd"/>
            <w:r w:rsidRPr="00E97B14">
              <w:rPr>
                <w:rFonts w:ascii="Times New Roman" w:hAnsi="Times New Roman"/>
              </w:rPr>
              <w:t xml:space="preserve">/ </w:t>
            </w:r>
            <w:proofErr w:type="spellStart"/>
            <w:r w:rsidRPr="00E97B14">
              <w:rPr>
                <w:rFonts w:ascii="Times New Roman" w:hAnsi="Times New Roman"/>
              </w:rPr>
              <w:t>Ц</w:t>
            </w:r>
            <w:r w:rsidRPr="00E97B14">
              <w:rPr>
                <w:rFonts w:ascii="Times New Roman" w:hAnsi="Times New Roman"/>
                <w:vertAlign w:val="subscript"/>
              </w:rPr>
              <w:t>i</w:t>
            </w:r>
            <w:proofErr w:type="spellEnd"/>
            <w:r w:rsidRPr="00E97B14">
              <w:rPr>
                <w:rFonts w:ascii="Times New Roman" w:hAnsi="Times New Roman"/>
              </w:rPr>
              <w:t xml:space="preserve"> * 100 </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где: </w:t>
            </w:r>
            <w:proofErr w:type="spellStart"/>
            <w:r w:rsidRPr="00E97B14">
              <w:rPr>
                <w:rFonts w:ascii="Times New Roman" w:hAnsi="Times New Roman"/>
              </w:rPr>
              <w:t>БЦ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оценка по критерию «цена договора, цена единицы товара, работы, услуги» i-</w:t>
            </w:r>
            <w:proofErr w:type="spellStart"/>
            <w:r w:rsidRPr="00E97B14">
              <w:rPr>
                <w:rFonts w:ascii="Times New Roman" w:hAnsi="Times New Roman"/>
              </w:rPr>
              <w:t>го</w:t>
            </w:r>
            <w:proofErr w:type="spellEnd"/>
            <w:r w:rsidRPr="00E97B14">
              <w:rPr>
                <w:rFonts w:ascii="Times New Roman" w:hAnsi="Times New Roman"/>
              </w:rPr>
              <w:t xml:space="preserve"> участника</w:t>
            </w:r>
            <w:r>
              <w:rPr>
                <w:rFonts w:ascii="Times New Roman" w:hAnsi="Times New Roman"/>
              </w:rPr>
              <w:t xml:space="preserve"> тендера</w:t>
            </w:r>
            <w:r w:rsidRPr="00E97B14">
              <w:rPr>
                <w:rFonts w:ascii="Times New Roman" w:hAnsi="Times New Roman"/>
              </w:rPr>
              <w:t xml:space="preserve">, баллы </w:t>
            </w:r>
          </w:p>
          <w:p w:rsidR="003D6765" w:rsidRPr="00E97B14" w:rsidRDefault="003D6765" w:rsidP="00C51C31">
            <w:pPr>
              <w:pStyle w:val="af7"/>
              <w:spacing w:after="120"/>
              <w:jc w:val="both"/>
              <w:rPr>
                <w:rFonts w:ascii="Times New Roman" w:hAnsi="Times New Roman"/>
              </w:rPr>
            </w:pPr>
            <w:proofErr w:type="spellStart"/>
            <w:r w:rsidRPr="00E97B14">
              <w:rPr>
                <w:rFonts w:ascii="Times New Roman" w:hAnsi="Times New Roman"/>
              </w:rPr>
              <w:t>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закупочной процедуре i-</w:t>
            </w:r>
            <w:proofErr w:type="spellStart"/>
            <w:r w:rsidRPr="00E97B14">
              <w:rPr>
                <w:rFonts w:ascii="Times New Roman" w:hAnsi="Times New Roman"/>
              </w:rPr>
              <w:t>го</w:t>
            </w:r>
            <w:proofErr w:type="spellEnd"/>
            <w:r w:rsidRPr="00E97B14">
              <w:rPr>
                <w:rFonts w:ascii="Times New Roman" w:hAnsi="Times New Roman"/>
              </w:rPr>
              <w:t xml:space="preserve"> участника, руб. </w:t>
            </w:r>
          </w:p>
          <w:p w:rsidR="003D6765" w:rsidRPr="00E97B14" w:rsidRDefault="003D6765" w:rsidP="00C51C31">
            <w:pPr>
              <w:pStyle w:val="af7"/>
              <w:spacing w:after="120"/>
              <w:jc w:val="both"/>
              <w:rPr>
                <w:rFonts w:ascii="Times New Roman" w:hAnsi="Times New Roman"/>
              </w:rPr>
            </w:pPr>
            <w:proofErr w:type="spellStart"/>
            <w:proofErr w:type="gramStart"/>
            <w:r w:rsidRPr="00E97B14">
              <w:rPr>
                <w:rFonts w:ascii="Times New Roman" w:hAnsi="Times New Roman"/>
              </w:rPr>
              <w:t>Ц</w:t>
            </w:r>
            <w:proofErr w:type="gramEnd"/>
            <w:r w:rsidRPr="00E97B14">
              <w:rPr>
                <w:rFonts w:ascii="Times New Roman" w:hAnsi="Times New Roman"/>
                <w:vertAlign w:val="subscript"/>
              </w:rPr>
              <w:t>min</w:t>
            </w:r>
            <w:proofErr w:type="spellEnd"/>
            <w:r w:rsidRPr="00E97B14">
              <w:rPr>
                <w:rFonts w:ascii="Times New Roman" w:hAnsi="Times New Roman"/>
              </w:rPr>
              <w:t xml:space="preserve"> – минимальное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w:t>
            </w:r>
            <w:r>
              <w:rPr>
                <w:rFonts w:ascii="Times New Roman" w:hAnsi="Times New Roman"/>
              </w:rPr>
              <w:t>тендере</w:t>
            </w:r>
            <w:r w:rsidRPr="00E97B14">
              <w:rPr>
                <w:rFonts w:ascii="Times New Roman" w:hAnsi="Times New Roman"/>
              </w:rPr>
              <w:t xml:space="preserve"> из представленных участниками, руб.  </w:t>
            </w:r>
          </w:p>
          <w:p w:rsidR="003D6765" w:rsidRPr="00E97B14" w:rsidRDefault="003D6765" w:rsidP="00C51C31">
            <w:pPr>
              <w:spacing w:line="23" w:lineRule="atLeast"/>
              <w:jc w:val="both"/>
              <w:rPr>
                <w:rFonts w:ascii="Times New Roman" w:hAnsi="Times New Roman" w:cs="Times New Roman"/>
                <w:b/>
                <w:i/>
              </w:rPr>
            </w:pPr>
            <w:r w:rsidRPr="00E97B14">
              <w:rPr>
                <w:rFonts w:ascii="Times New Roman" w:hAnsi="Times New Roman" w:cs="Times New Roman"/>
                <w:b/>
                <w:i/>
              </w:rPr>
              <w:t xml:space="preserve">Опыт выполнения аналогичных работ (подтвержденный </w:t>
            </w:r>
            <w:r>
              <w:rPr>
                <w:rFonts w:ascii="Times New Roman" w:hAnsi="Times New Roman" w:cs="Times New Roman"/>
                <w:b/>
                <w:i/>
              </w:rPr>
              <w:t>справкой о наличии опыта выполнения аналогичных работ</w:t>
            </w:r>
            <w:r w:rsidRPr="00E97B14">
              <w:rPr>
                <w:rFonts w:ascii="Times New Roman" w:hAnsi="Times New Roman" w:cs="Times New Roman"/>
                <w:b/>
                <w:i/>
              </w:rPr>
              <w:t xml:space="preserve">) </w:t>
            </w:r>
          </w:p>
          <w:p w:rsidR="003D6765" w:rsidRPr="00E97B14" w:rsidRDefault="003D6765" w:rsidP="00C51C31">
            <w:pPr>
              <w:spacing w:line="23" w:lineRule="atLeast"/>
              <w:jc w:val="both"/>
              <w:rPr>
                <w:rFonts w:ascii="Times New Roman" w:hAnsi="Times New Roman" w:cs="Times New Roman"/>
              </w:rPr>
            </w:pPr>
            <w:r>
              <w:rPr>
                <w:rFonts w:ascii="Times New Roman" w:hAnsi="Times New Roman" w:cs="Times New Roman"/>
              </w:rPr>
              <w:t xml:space="preserve">Учитываются договоры по </w:t>
            </w:r>
            <w:r w:rsidR="00042C88">
              <w:rPr>
                <w:rFonts w:ascii="Times New Roman" w:hAnsi="Times New Roman" w:cs="Times New Roman"/>
              </w:rPr>
              <w:t>аналогичным работам</w:t>
            </w:r>
          </w:p>
          <w:p w:rsidR="003D6765" w:rsidRPr="00712D88" w:rsidRDefault="003D6765" w:rsidP="00C51C31">
            <w:pPr>
              <w:spacing w:line="23" w:lineRule="atLeast"/>
              <w:jc w:val="both"/>
              <w:rPr>
                <w:rFonts w:ascii="Times New Roman" w:hAnsi="Times New Roman" w:cs="Times New Roman"/>
              </w:rPr>
            </w:pPr>
            <w:r w:rsidRPr="00E97B14">
              <w:rPr>
                <w:rFonts w:ascii="Times New Roman" w:hAnsi="Times New Roman" w:cs="Times New Roman"/>
              </w:rPr>
              <w:t>где</w:t>
            </w:r>
            <w:r w:rsidRPr="00712D88">
              <w:rPr>
                <w:rFonts w:ascii="Times New Roman" w:hAnsi="Times New Roman" w:cs="Times New Roman"/>
              </w:rPr>
              <w:t xml:space="preserve">: </w:t>
            </w:r>
            <w:proofErr w:type="spellStart"/>
            <w:r w:rsidRPr="00712D88">
              <w:rPr>
                <w:rFonts w:ascii="Times New Roman" w:hAnsi="Times New Roman" w:cs="Times New Roman"/>
              </w:rPr>
              <w:t>БО</w:t>
            </w:r>
            <w:proofErr w:type="gramStart"/>
            <w:r w:rsidRPr="00712D88">
              <w:rPr>
                <w:rFonts w:ascii="Times New Roman" w:hAnsi="Times New Roman" w:cs="Times New Roman"/>
                <w:vertAlign w:val="subscript"/>
              </w:rPr>
              <w:t>i</w:t>
            </w:r>
            <w:proofErr w:type="spellEnd"/>
            <w:proofErr w:type="gramEnd"/>
            <w:r w:rsidRPr="00712D88">
              <w:rPr>
                <w:rFonts w:ascii="Times New Roman" w:hAnsi="Times New Roman" w:cs="Times New Roman"/>
              </w:rPr>
              <w:t xml:space="preserve"> – оценка по критерию «Опыт выполнения аналогичных работ» i-</w:t>
            </w:r>
            <w:proofErr w:type="spellStart"/>
            <w:r w:rsidRPr="00712D88">
              <w:rPr>
                <w:rFonts w:ascii="Times New Roman" w:hAnsi="Times New Roman" w:cs="Times New Roman"/>
              </w:rPr>
              <w:t>го</w:t>
            </w:r>
            <w:proofErr w:type="spellEnd"/>
            <w:r w:rsidRPr="00712D88">
              <w:rPr>
                <w:rFonts w:ascii="Times New Roman" w:hAnsi="Times New Roman" w:cs="Times New Roman"/>
              </w:rPr>
              <w:t xml:space="preserve"> участника процедуры закупки, баллы</w:t>
            </w:r>
          </w:p>
          <w:p w:rsidR="003D6765" w:rsidRPr="00E97B14" w:rsidRDefault="003D6765" w:rsidP="00C51C31">
            <w:pPr>
              <w:spacing w:line="23" w:lineRule="atLeast"/>
              <w:jc w:val="both"/>
              <w:rPr>
                <w:rFonts w:ascii="Times New Roman" w:hAnsi="Times New Roman" w:cs="Times New Roman"/>
              </w:rPr>
            </w:pPr>
            <w:proofErr w:type="spellStart"/>
            <w:r w:rsidRPr="00E97B14">
              <w:rPr>
                <w:rFonts w:ascii="Times New Roman" w:hAnsi="Times New Roman" w:cs="Times New Roman"/>
              </w:rPr>
              <w:t>БО</w:t>
            </w:r>
            <w:proofErr w:type="gramStart"/>
            <w:r w:rsidRPr="00E97B14">
              <w:rPr>
                <w:rFonts w:ascii="Times New Roman" w:hAnsi="Times New Roman" w:cs="Times New Roman"/>
                <w:vertAlign w:val="subscript"/>
              </w:rPr>
              <w:t>i</w:t>
            </w:r>
            <w:proofErr w:type="spellEnd"/>
            <w:proofErr w:type="gramEnd"/>
            <w:r w:rsidRPr="00E97B14">
              <w:rPr>
                <w:rFonts w:ascii="Times New Roman" w:hAnsi="Times New Roman" w:cs="Times New Roman"/>
                <w:vertAlign w:val="subscript"/>
              </w:rPr>
              <w:t xml:space="preserve"> </w:t>
            </w:r>
            <w:r w:rsidRPr="00E97B14">
              <w:rPr>
                <w:rFonts w:ascii="Times New Roman" w:hAnsi="Times New Roman" w:cs="Times New Roman"/>
              </w:rPr>
              <w:t>равно:</w:t>
            </w:r>
          </w:p>
          <w:p w:rsidR="003D6765" w:rsidRPr="00E97B14" w:rsidRDefault="003D6765" w:rsidP="00C51C31">
            <w:pPr>
              <w:spacing w:line="23" w:lineRule="atLeast"/>
              <w:jc w:val="both"/>
              <w:rPr>
                <w:rFonts w:ascii="Times New Roman" w:hAnsi="Times New Roman" w:cs="Times New Roman"/>
                <w:b/>
                <w:i/>
              </w:rPr>
            </w:pPr>
            <w:r w:rsidRPr="00E97B14">
              <w:rPr>
                <w:rFonts w:ascii="Times New Roman" w:hAnsi="Times New Roman" w:cs="Times New Roman"/>
              </w:rPr>
              <w:t>при опыте (0-</w:t>
            </w:r>
            <w:r w:rsidR="000A41F4">
              <w:rPr>
                <w:rFonts w:ascii="Times New Roman" w:hAnsi="Times New Roman" w:cs="Times New Roman"/>
              </w:rPr>
              <w:t>10</w:t>
            </w:r>
            <w:r>
              <w:rPr>
                <w:rFonts w:ascii="Times New Roman" w:hAnsi="Times New Roman" w:cs="Times New Roman"/>
              </w:rPr>
              <w:t xml:space="preserve"> </w:t>
            </w:r>
            <w:r w:rsidRPr="00E97B14">
              <w:rPr>
                <w:rFonts w:ascii="Times New Roman" w:hAnsi="Times New Roman" w:cs="Times New Roman"/>
              </w:rPr>
              <w:t>Договор</w:t>
            </w:r>
            <w:r>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0 баллов.</w:t>
            </w:r>
          </w:p>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при опыте (</w:t>
            </w:r>
            <w:r w:rsidR="000A41F4">
              <w:rPr>
                <w:rFonts w:ascii="Times New Roman" w:hAnsi="Times New Roman" w:cs="Times New Roman"/>
              </w:rPr>
              <w:t>11</w:t>
            </w:r>
            <w:r>
              <w:rPr>
                <w:rFonts w:ascii="Times New Roman" w:hAnsi="Times New Roman" w:cs="Times New Roman"/>
              </w:rPr>
              <w:t>-</w:t>
            </w:r>
            <w:r w:rsidR="000A41F4">
              <w:rPr>
                <w:rFonts w:ascii="Times New Roman" w:hAnsi="Times New Roman" w:cs="Times New Roman"/>
              </w:rPr>
              <w:t>29</w:t>
            </w:r>
            <w:r w:rsidRPr="00E97B14">
              <w:rPr>
                <w:rFonts w:ascii="Times New Roman" w:hAnsi="Times New Roman" w:cs="Times New Roman"/>
              </w:rPr>
              <w:t xml:space="preserve">  Договор</w:t>
            </w:r>
            <w:r>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50 баллов,</w:t>
            </w:r>
          </w:p>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при опыте (</w:t>
            </w:r>
            <w:r w:rsidR="000A41F4">
              <w:rPr>
                <w:rFonts w:ascii="Times New Roman" w:hAnsi="Times New Roman" w:cs="Times New Roman"/>
              </w:rPr>
              <w:t>3</w:t>
            </w:r>
            <w:r w:rsidR="009D77C4" w:rsidRPr="009D77C4">
              <w:rPr>
                <w:rFonts w:ascii="Times New Roman" w:hAnsi="Times New Roman" w:cs="Times New Roman"/>
              </w:rPr>
              <w:t>0</w:t>
            </w:r>
            <w:r>
              <w:rPr>
                <w:rFonts w:ascii="Times New Roman" w:hAnsi="Times New Roman" w:cs="Times New Roman"/>
              </w:rPr>
              <w:t xml:space="preserve"> </w:t>
            </w:r>
            <w:r w:rsidRPr="00E97B14">
              <w:rPr>
                <w:rFonts w:ascii="Times New Roman" w:hAnsi="Times New Roman" w:cs="Times New Roman"/>
              </w:rPr>
              <w:t xml:space="preserve">и более Договоров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100 баллов.</w:t>
            </w:r>
          </w:p>
          <w:p w:rsidR="003D6765" w:rsidRPr="00E97B14" w:rsidRDefault="003D6765" w:rsidP="00C51C31">
            <w:pPr>
              <w:spacing w:line="23" w:lineRule="atLeast"/>
              <w:jc w:val="both"/>
              <w:rPr>
                <w:rFonts w:ascii="Times New Roman" w:hAnsi="Times New Roman" w:cs="Times New Roman"/>
              </w:rPr>
            </w:pPr>
          </w:p>
        </w:tc>
      </w:tr>
    </w:tbl>
    <w:p w:rsidR="003D6765" w:rsidRDefault="003D6765" w:rsidP="003D6765">
      <w:pPr>
        <w:spacing w:after="120" w:line="240" w:lineRule="auto"/>
        <w:jc w:val="center"/>
        <w:outlineLvl w:val="1"/>
      </w:pPr>
    </w:p>
    <w:p w:rsidR="00981DE4" w:rsidRDefault="00981DE4" w:rsidP="00981DE4">
      <w:pPr>
        <w:pStyle w:val="a"/>
        <w:numPr>
          <w:ilvl w:val="0"/>
          <w:numId w:val="0"/>
        </w:numPr>
        <w:rPr>
          <w:rFonts w:eastAsia="MS Gothic"/>
          <w:lang w:val="ru"/>
        </w:rPr>
      </w:pPr>
      <w:bookmarkStart w:id="409" w:name="_Ref414276712"/>
      <w:bookmarkStart w:id="410" w:name="_Ref414291069"/>
      <w:bookmarkStart w:id="411" w:name="_Toc415874697"/>
      <w:bookmarkStart w:id="412" w:name="_Toc518558340"/>
      <w:bookmarkStart w:id="413" w:name="_Ref314161369"/>
      <w:bookmarkEnd w:id="408"/>
      <w:r>
        <w:rPr>
          <w:rFonts w:eastAsia="MS Gothic"/>
          <w:lang w:val="ru"/>
        </w:rPr>
        <w:t xml:space="preserve">РАЗДЕЛ 7. </w:t>
      </w:r>
      <w:r w:rsidRPr="0061579A">
        <w:rPr>
          <w:rFonts w:eastAsia="MS Gothic"/>
          <w:lang w:val="ru"/>
        </w:rPr>
        <w:t>ОБРАЗЦЫ ФОРМ ДОКУМЕНТОВ, ВКЛЮЧАЕМЫХ В ЗАЯВКУ</w:t>
      </w:r>
      <w:bookmarkEnd w:id="409"/>
      <w:bookmarkEnd w:id="410"/>
      <w:bookmarkEnd w:id="411"/>
      <w:bookmarkEnd w:id="412"/>
      <w:r w:rsidRPr="0061579A">
        <w:rPr>
          <w:rFonts w:eastAsia="MS Gothic"/>
          <w:lang w:val="ru"/>
        </w:rPr>
        <w:t xml:space="preserve"> </w:t>
      </w:r>
      <w:bookmarkEnd w:id="413"/>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4" w:name="_Ref22846535"/>
      <w:bookmarkStart w:id="415" w:name="_Ref55336310"/>
      <w:bookmarkStart w:id="416" w:name="_Toc57314672"/>
      <w:bookmarkStart w:id="417" w:name="_Toc69728986"/>
      <w:bookmarkStart w:id="418" w:name="_Toc311975353"/>
      <w:bookmarkStart w:id="419" w:name="_Toc415874698"/>
      <w:bookmarkStart w:id="420" w:name="_Toc518558341"/>
    </w:p>
    <w:p w:rsidR="00981DE4" w:rsidRPr="0061579A" w:rsidRDefault="00981DE4" w:rsidP="00981DE4">
      <w:pPr>
        <w:pStyle w:val="a0"/>
        <w:numPr>
          <w:ilvl w:val="0"/>
          <w:numId w:val="0"/>
        </w:numPr>
        <w:spacing w:before="0"/>
      </w:pPr>
      <w:r>
        <w:t xml:space="preserve">7.1 </w:t>
      </w:r>
      <w:r w:rsidRPr="0061579A">
        <w:t>(</w:t>
      </w:r>
      <w:bookmarkEnd w:id="414"/>
      <w:r>
        <w:t>Ф</w:t>
      </w:r>
      <w:r w:rsidRPr="0061579A">
        <w:t>орма </w:t>
      </w:r>
      <w:r>
        <w:t>1</w:t>
      </w:r>
      <w:r w:rsidRPr="0061579A">
        <w:t>)</w:t>
      </w:r>
      <w:r>
        <w:t xml:space="preserve"> Письмо о подаче заявки</w:t>
      </w:r>
      <w:bookmarkEnd w:id="415"/>
      <w:bookmarkEnd w:id="416"/>
      <w:bookmarkEnd w:id="417"/>
      <w:bookmarkEnd w:id="418"/>
      <w:bookmarkEnd w:id="419"/>
      <w:bookmarkEnd w:id="420"/>
    </w:p>
    <w:p w:rsidR="00981DE4" w:rsidRDefault="00981DE4" w:rsidP="00EE7D21">
      <w:pPr>
        <w:pStyle w:val="a1"/>
        <w:numPr>
          <w:ilvl w:val="2"/>
          <w:numId w:val="3"/>
        </w:numPr>
        <w:ind w:left="1021" w:hanging="1021"/>
        <w:outlineLvl w:val="9"/>
      </w:pPr>
      <w:bookmarkStart w:id="421"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8"/>
        <w:rPr>
          <w:snapToGrid/>
        </w:rPr>
      </w:pPr>
    </w:p>
    <w:p w:rsidR="00981DE4" w:rsidRDefault="00981DE4" w:rsidP="00981DE4">
      <w:pPr>
        <w:pStyle w:val="afff8"/>
      </w:pPr>
      <w:r>
        <w:t>ПИСЬМО О ПОДАЧЕ ЗАЯВКИ</w:t>
      </w:r>
    </w:p>
    <w:p w:rsidR="00981DE4" w:rsidRDefault="00981DE4" w:rsidP="0080565E">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Pr>
          <w:rFonts w:ascii="Times New Roman" w:hAnsi="Times New Roman"/>
          <w:sz w:val="24"/>
        </w:rPr>
        <w:t xml:space="preserve"> </w:t>
      </w:r>
      <w:r>
        <w:rPr>
          <w:rFonts w:ascii="Times New Roman" w:hAnsi="Times New Roman"/>
          <w:iCs/>
          <w:snapToGrid w:val="0"/>
          <w:sz w:val="24"/>
        </w:rPr>
        <w:t>Участник закупки / Лидер коллективного участника: ____________________________________________________________________,</w:t>
      </w:r>
      <w:proofErr w:type="gramEnd"/>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FF75D6">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80565E" w:rsidP="0080565E">
            <w:pPr>
              <w:spacing w:after="0"/>
              <w:ind w:left="57" w:right="57"/>
              <w:jc w:val="both"/>
              <w:rPr>
                <w:rFonts w:ascii="Times New Roman" w:hAnsi="Times New Roman"/>
                <w:color w:val="000000"/>
                <w:lang w:eastAsia="en-US"/>
              </w:rPr>
            </w:pPr>
            <w:r>
              <w:rPr>
                <w:rFonts w:ascii="Times New Roman" w:hAnsi="Times New Roman"/>
                <w:color w:val="000000"/>
                <w:lang w:eastAsia="en-US"/>
              </w:rPr>
              <w:t>В соответствии с технико-коммерческим предложением</w:t>
            </w: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22" w:name="_Hlt440565644"/>
      <w:bookmarkEnd w:id="422"/>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numPr>
                <w:ilvl w:val="0"/>
                <w:numId w:val="10"/>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numPr>
                <w:ilvl w:val="0"/>
                <w:numId w:val="10"/>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numPr>
                <w:ilvl w:val="0"/>
                <w:numId w:val="10"/>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44439" w:rsidRDefault="00A44439" w:rsidP="00A44439">
      <w:pPr>
        <w:pStyle w:val="a0"/>
        <w:numPr>
          <w:ilvl w:val="0"/>
          <w:numId w:val="0"/>
        </w:numPr>
        <w:ind w:left="1418"/>
      </w:pPr>
      <w:bookmarkStart w:id="423" w:name="_Toc418282194"/>
      <w:bookmarkStart w:id="424" w:name="_Toc418282195"/>
      <w:bookmarkStart w:id="425" w:name="_Toc418282197"/>
      <w:bookmarkStart w:id="426" w:name="_Toc418282201"/>
      <w:bookmarkStart w:id="427" w:name="_Toc418282202"/>
      <w:bookmarkStart w:id="428" w:name="_Toc418282203"/>
      <w:bookmarkStart w:id="429" w:name="_Toc518558343"/>
      <w:bookmarkStart w:id="430" w:name="_Toc415874700"/>
      <w:bookmarkStart w:id="431" w:name="_Ref314250951"/>
      <w:bookmarkStart w:id="432" w:name="_Toc311975356"/>
      <w:bookmarkStart w:id="433" w:name="_Toc69728988"/>
      <w:bookmarkStart w:id="434" w:name="_Toc57314674"/>
      <w:bookmarkStart w:id="435" w:name="_Ref55336345"/>
      <w:bookmarkStart w:id="436" w:name="_Ref55335821"/>
      <w:bookmarkEnd w:id="421"/>
      <w:bookmarkEnd w:id="423"/>
      <w:bookmarkEnd w:id="424"/>
      <w:bookmarkEnd w:id="425"/>
      <w:bookmarkEnd w:id="426"/>
      <w:bookmarkEnd w:id="427"/>
      <w:bookmarkEnd w:id="428"/>
      <w:r>
        <w:t>7.2. (Форма) Технико-коммерческое предложение</w:t>
      </w:r>
      <w:bookmarkEnd w:id="429"/>
      <w:bookmarkEnd w:id="430"/>
      <w:bookmarkEnd w:id="431"/>
      <w:bookmarkEnd w:id="432"/>
      <w:bookmarkEnd w:id="433"/>
      <w:bookmarkEnd w:id="434"/>
      <w:bookmarkEnd w:id="435"/>
      <w:bookmarkEnd w:id="436"/>
    </w:p>
    <w:p w:rsidR="00A44439" w:rsidRDefault="00A44439" w:rsidP="00A44439">
      <w:pPr>
        <w:pStyle w:val="a1"/>
        <w:numPr>
          <w:ilvl w:val="0"/>
          <w:numId w:val="0"/>
        </w:numPr>
        <w:outlineLvl w:val="9"/>
      </w:pPr>
      <w:bookmarkStart w:id="437" w:name="_Toc311975357"/>
      <w:r>
        <w:t xml:space="preserve">Форма Технико-коммерческого предложения </w:t>
      </w:r>
      <w:bookmarkEnd w:id="437"/>
    </w:p>
    <w:p w:rsidR="00A44439" w:rsidRDefault="00A44439" w:rsidP="00A44439">
      <w:pPr>
        <w:spacing w:after="0"/>
        <w:jc w:val="center"/>
        <w:rPr>
          <w:rFonts w:ascii="Times New Roman" w:hAnsi="Times New Roman"/>
          <w:b/>
          <w:iCs/>
          <w:snapToGrid w:val="0"/>
          <w:sz w:val="24"/>
        </w:rPr>
      </w:pPr>
    </w:p>
    <w:p w:rsidR="00A44439" w:rsidRDefault="00A44439" w:rsidP="00A44439">
      <w:pPr>
        <w:pStyle w:val="afff8"/>
        <w:rPr>
          <w:snapToGrid/>
        </w:rPr>
      </w:pPr>
      <w:r>
        <w:t>ТЕХНИКО-КОММЕРЧЕСКОЕ ПРЕДЛОЖЕНИЕ</w:t>
      </w:r>
    </w:p>
    <w:p w:rsidR="00A44439" w:rsidRDefault="00A44439" w:rsidP="00A44439">
      <w:pPr>
        <w:spacing w:after="0" w:line="240" w:lineRule="auto"/>
        <w:jc w:val="both"/>
        <w:rPr>
          <w:rFonts w:ascii="Times New Roman" w:eastAsia="Times New Roman" w:hAnsi="Times New Roman"/>
          <w:sz w:val="24"/>
        </w:rPr>
      </w:pPr>
      <w:r>
        <w:rPr>
          <w:rFonts w:ascii="Times New Roman" w:eastAsia="Times New Roman" w:hAnsi="Times New Roman"/>
          <w:sz w:val="24"/>
        </w:rPr>
        <w:t>Наименование участника закупки: _____________________________</w:t>
      </w:r>
    </w:p>
    <w:p w:rsidR="00A44439" w:rsidRDefault="00A44439" w:rsidP="00A44439">
      <w:pPr>
        <w:spacing w:after="0" w:line="240" w:lineRule="auto"/>
        <w:ind w:firstLine="567"/>
        <w:jc w:val="both"/>
        <w:rPr>
          <w:rFonts w:ascii="Times New Roman" w:eastAsia="Times New Roman" w:hAnsi="Times New Roman"/>
          <w:snapToGrid w:val="0"/>
          <w:sz w:val="24"/>
        </w:rPr>
      </w:pPr>
    </w:p>
    <w:p w:rsidR="00A44439" w:rsidRDefault="00A44439" w:rsidP="00A44439">
      <w:pPr>
        <w:pStyle w:val="a2"/>
        <w:numPr>
          <w:ilvl w:val="0"/>
          <w:numId w:val="0"/>
        </w:numPr>
        <w:ind w:left="3196"/>
      </w:pPr>
    </w:p>
    <w:p w:rsidR="00A44439" w:rsidRDefault="00A44439" w:rsidP="00A44439">
      <w:pPr>
        <w:keepNext/>
        <w:spacing w:after="0" w:line="240" w:lineRule="auto"/>
        <w:ind w:left="435"/>
        <w:rPr>
          <w:rFonts w:ascii="Times New Roman" w:hAnsi="Times New Roman"/>
          <w:b/>
          <w:bCs/>
          <w:caps/>
          <w:snapToGrid w:val="0"/>
          <w:sz w:val="24"/>
        </w:rPr>
      </w:pPr>
      <w:r>
        <w:rPr>
          <w:rFonts w:ascii="Times New Roman" w:hAnsi="Times New Roman"/>
          <w:b/>
          <w:bCs/>
          <w:caps/>
          <w:snapToGrid w:val="0"/>
          <w:sz w:val="24"/>
        </w:rPr>
        <w:t>Пример 3 (ОПИСАНИЕ ПРОДУКЦИИ - работ/услуг):</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59"/>
        <w:gridCol w:w="850"/>
        <w:gridCol w:w="1690"/>
        <w:gridCol w:w="859"/>
        <w:gridCol w:w="969"/>
        <w:gridCol w:w="983"/>
        <w:gridCol w:w="1613"/>
      </w:tblGrid>
      <w:tr w:rsidR="00A44439" w:rsidTr="00A44439">
        <w:tc>
          <w:tcPr>
            <w:tcW w:w="567"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 xml:space="preserve">№ </w:t>
            </w:r>
            <w:proofErr w:type="gramStart"/>
            <w:r>
              <w:rPr>
                <w:rFonts w:ascii="Times New Roman" w:hAnsi="Times New Roman"/>
              </w:rPr>
              <w:t>п</w:t>
            </w:r>
            <w:proofErr w:type="gramEnd"/>
            <w:r>
              <w:rPr>
                <w:rFonts w:ascii="Times New Roman" w:hAnsi="Times New Roman"/>
              </w:rPr>
              <w:t>/п</w:t>
            </w:r>
          </w:p>
        </w:tc>
        <w:tc>
          <w:tcPr>
            <w:tcW w:w="15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Наименование, работы</w:t>
            </w:r>
            <w:r>
              <w:rPr>
                <w:rFonts w:ascii="Times New Roman" w:hAnsi="Times New Roman"/>
                <w:lang w:val="en-US"/>
              </w:rPr>
              <w:t>/</w:t>
            </w:r>
            <w:r>
              <w:rPr>
                <w:rFonts w:ascii="Times New Roman" w:hAnsi="Times New Roman"/>
              </w:rPr>
              <w:t>услуги</w:t>
            </w:r>
          </w:p>
        </w:tc>
        <w:tc>
          <w:tcPr>
            <w:tcW w:w="85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 xml:space="preserve">Объем </w:t>
            </w:r>
          </w:p>
        </w:tc>
        <w:tc>
          <w:tcPr>
            <w:tcW w:w="169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Цена единицы работы/услуги, руб. (без НДС)</w:t>
            </w:r>
          </w:p>
        </w:tc>
        <w:tc>
          <w:tcPr>
            <w:tcW w:w="8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Ед. изм.</w:t>
            </w:r>
          </w:p>
        </w:tc>
        <w:tc>
          <w:tcPr>
            <w:tcW w:w="97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Общая цена, руб. (без НДС)</w:t>
            </w:r>
          </w:p>
        </w:tc>
        <w:tc>
          <w:tcPr>
            <w:tcW w:w="984" w:type="dxa"/>
            <w:tcBorders>
              <w:top w:val="single" w:sz="4" w:space="0" w:color="auto"/>
              <w:left w:val="single" w:sz="4" w:space="0" w:color="auto"/>
              <w:bottom w:val="single" w:sz="4" w:space="0" w:color="auto"/>
              <w:right w:val="single" w:sz="4" w:space="0" w:color="auto"/>
            </w:tcBorders>
            <w:hideMark/>
          </w:tcPr>
          <w:p w:rsidR="00A44439" w:rsidRDefault="00A44439">
            <w:pPr>
              <w:keepNext/>
              <w:spacing w:after="0"/>
              <w:ind w:left="57" w:right="57"/>
              <w:contextualSpacing/>
              <w:jc w:val="center"/>
              <w:rPr>
                <w:rFonts w:ascii="Times New Roman" w:hAnsi="Times New Roman"/>
              </w:rPr>
            </w:pPr>
            <w:r>
              <w:rPr>
                <w:rFonts w:ascii="Times New Roman" w:hAnsi="Times New Roman"/>
              </w:rPr>
              <w:t xml:space="preserve">Общая цена, руб. (с НДС) </w:t>
            </w:r>
          </w:p>
        </w:tc>
        <w:tc>
          <w:tcPr>
            <w:tcW w:w="1614"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Предложение в отношении работы/услуги</w:t>
            </w:r>
          </w:p>
        </w:tc>
      </w:tr>
      <w:tr w:rsidR="00A44439" w:rsidTr="00A44439">
        <w:tc>
          <w:tcPr>
            <w:tcW w:w="567"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1</w:t>
            </w:r>
          </w:p>
        </w:tc>
        <w:tc>
          <w:tcPr>
            <w:tcW w:w="15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3</w:t>
            </w:r>
          </w:p>
        </w:tc>
        <w:tc>
          <w:tcPr>
            <w:tcW w:w="169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4</w:t>
            </w:r>
          </w:p>
        </w:tc>
        <w:tc>
          <w:tcPr>
            <w:tcW w:w="8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5</w:t>
            </w:r>
          </w:p>
        </w:tc>
        <w:tc>
          <w:tcPr>
            <w:tcW w:w="97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6</w:t>
            </w:r>
          </w:p>
        </w:tc>
        <w:tc>
          <w:tcPr>
            <w:tcW w:w="984" w:type="dxa"/>
            <w:tcBorders>
              <w:top w:val="single" w:sz="4" w:space="0" w:color="auto"/>
              <w:left w:val="single" w:sz="4" w:space="0" w:color="auto"/>
              <w:bottom w:val="single" w:sz="4" w:space="0" w:color="auto"/>
              <w:right w:val="single" w:sz="4" w:space="0" w:color="auto"/>
            </w:tcBorders>
          </w:tcPr>
          <w:p w:rsidR="00A44439" w:rsidRDefault="00A44439">
            <w:pPr>
              <w:keepNext/>
              <w:spacing w:after="0"/>
              <w:ind w:left="57" w:right="57"/>
              <w:contextualSpacing/>
              <w:jc w:val="center"/>
              <w:rPr>
                <w:rFonts w:ascii="Times New Roman" w:hAnsi="Times New Roman"/>
                <w:i/>
              </w:rPr>
            </w:pPr>
          </w:p>
        </w:tc>
        <w:tc>
          <w:tcPr>
            <w:tcW w:w="1614"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7</w:t>
            </w:r>
          </w:p>
        </w:tc>
      </w:tr>
      <w:tr w:rsidR="00A44439" w:rsidTr="00A44439">
        <w:tc>
          <w:tcPr>
            <w:tcW w:w="567" w:type="dxa"/>
            <w:tcBorders>
              <w:top w:val="single" w:sz="4" w:space="0" w:color="auto"/>
              <w:left w:val="single" w:sz="4" w:space="0" w:color="auto"/>
              <w:bottom w:val="single" w:sz="4" w:space="0" w:color="auto"/>
              <w:right w:val="single" w:sz="4" w:space="0" w:color="auto"/>
            </w:tcBorders>
          </w:tcPr>
          <w:p w:rsidR="00A44439" w:rsidRDefault="00A44439" w:rsidP="00EE7D21">
            <w:pPr>
              <w:numPr>
                <w:ilvl w:val="0"/>
                <w:numId w:val="15"/>
              </w:numPr>
              <w:spacing w:after="0" w:line="240" w:lineRule="auto"/>
              <w:ind w:left="0" w:firstLine="85"/>
              <w:jc w:val="both"/>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567" w:type="dxa"/>
            <w:tcBorders>
              <w:top w:val="single" w:sz="4" w:space="0" w:color="auto"/>
              <w:left w:val="single" w:sz="4" w:space="0" w:color="auto"/>
              <w:bottom w:val="single" w:sz="4" w:space="0" w:color="auto"/>
              <w:right w:val="single" w:sz="4" w:space="0" w:color="auto"/>
            </w:tcBorders>
          </w:tcPr>
          <w:p w:rsidR="00A44439" w:rsidRDefault="00A44439" w:rsidP="00EE7D21">
            <w:pPr>
              <w:numPr>
                <w:ilvl w:val="0"/>
                <w:numId w:val="15"/>
              </w:numPr>
              <w:spacing w:after="0" w:line="240" w:lineRule="auto"/>
              <w:ind w:left="0" w:firstLine="85"/>
              <w:jc w:val="both"/>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567" w:type="dxa"/>
            <w:tcBorders>
              <w:top w:val="single" w:sz="4" w:space="0" w:color="auto"/>
              <w:left w:val="single" w:sz="4" w:space="0" w:color="auto"/>
              <w:bottom w:val="single" w:sz="4" w:space="0" w:color="auto"/>
              <w:right w:val="single" w:sz="4" w:space="0" w:color="auto"/>
            </w:tcBorders>
          </w:tcPr>
          <w:p w:rsidR="00A44439" w:rsidRDefault="00A44439" w:rsidP="00EE7D21">
            <w:pPr>
              <w:numPr>
                <w:ilvl w:val="0"/>
                <w:numId w:val="15"/>
              </w:numPr>
              <w:spacing w:after="0" w:line="240" w:lineRule="auto"/>
              <w:ind w:left="0" w:firstLine="85"/>
              <w:jc w:val="both"/>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567" w:type="dxa"/>
            <w:tcBorders>
              <w:top w:val="single" w:sz="4" w:space="0" w:color="auto"/>
              <w:left w:val="single" w:sz="4" w:space="0" w:color="auto"/>
              <w:bottom w:val="single" w:sz="4" w:space="0" w:color="auto"/>
              <w:right w:val="single" w:sz="4" w:space="0" w:color="auto"/>
            </w:tcBorders>
            <w:hideMark/>
          </w:tcPr>
          <w:p w:rsidR="00A44439" w:rsidRDefault="00A44439">
            <w:pPr>
              <w:spacing w:after="0"/>
              <w:ind w:left="57" w:right="57"/>
              <w:contextualSpacing/>
              <w:jc w:val="center"/>
              <w:rPr>
                <w:rFonts w:ascii="Times New Roman" w:hAnsi="Times New Roman"/>
              </w:rPr>
            </w:pPr>
            <w:r>
              <w:rPr>
                <w:rFonts w:ascii="Times New Roman" w:hAnsi="Times New Roman"/>
              </w:rPr>
              <w:t>…</w:t>
            </w: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2978" w:type="dxa"/>
            <w:gridSpan w:val="3"/>
            <w:tcBorders>
              <w:top w:val="single" w:sz="4" w:space="0" w:color="auto"/>
              <w:left w:val="single" w:sz="4" w:space="0" w:color="auto"/>
              <w:bottom w:val="single" w:sz="4" w:space="0" w:color="auto"/>
              <w:right w:val="single" w:sz="4" w:space="0" w:color="auto"/>
            </w:tcBorders>
            <w:vAlign w:val="center"/>
            <w:hideMark/>
          </w:tcPr>
          <w:p w:rsidR="00A44439" w:rsidRDefault="00A44439">
            <w:pPr>
              <w:spacing w:after="0"/>
              <w:ind w:left="57" w:right="57"/>
              <w:contextualSpacing/>
              <w:jc w:val="center"/>
              <w:rPr>
                <w:rFonts w:ascii="Times New Roman" w:hAnsi="Times New Roman"/>
              </w:rPr>
            </w:pPr>
            <w:r>
              <w:rPr>
                <w:rFonts w:ascii="Times New Roman" w:hAnsi="Times New Roman"/>
                <w:b/>
                <w:bCs/>
              </w:rPr>
              <w:t>ИТОГО без НДС, руб.</w:t>
            </w:r>
          </w:p>
        </w:tc>
        <w:tc>
          <w:tcPr>
            <w:tcW w:w="6119" w:type="dxa"/>
            <w:gridSpan w:val="5"/>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b/>
              </w:rPr>
            </w:pPr>
          </w:p>
        </w:tc>
      </w:tr>
      <w:tr w:rsidR="00A44439" w:rsidTr="00A44439">
        <w:tc>
          <w:tcPr>
            <w:tcW w:w="2978" w:type="dxa"/>
            <w:gridSpan w:val="3"/>
            <w:tcBorders>
              <w:top w:val="single" w:sz="4" w:space="0" w:color="auto"/>
              <w:left w:val="single" w:sz="4" w:space="0" w:color="auto"/>
              <w:bottom w:val="single" w:sz="4" w:space="0" w:color="auto"/>
              <w:right w:val="single" w:sz="4" w:space="0" w:color="auto"/>
            </w:tcBorders>
            <w:vAlign w:val="center"/>
            <w:hideMark/>
          </w:tcPr>
          <w:p w:rsidR="00A44439" w:rsidRDefault="00A44439">
            <w:pPr>
              <w:spacing w:after="0"/>
              <w:ind w:left="57" w:right="57"/>
              <w:contextualSpacing/>
              <w:jc w:val="center"/>
              <w:rPr>
                <w:rFonts w:ascii="Times New Roman" w:hAnsi="Times New Roman"/>
              </w:rPr>
            </w:pPr>
            <w:r>
              <w:rPr>
                <w:rFonts w:ascii="Times New Roman" w:hAnsi="Times New Roman"/>
                <w:b/>
                <w:bCs/>
              </w:rPr>
              <w:t>НДС, руб.</w:t>
            </w:r>
          </w:p>
        </w:tc>
        <w:tc>
          <w:tcPr>
            <w:tcW w:w="6119" w:type="dxa"/>
            <w:gridSpan w:val="5"/>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center"/>
              <w:rPr>
                <w:rFonts w:ascii="Times New Roman" w:hAnsi="Times New Roman"/>
                <w:b/>
              </w:rPr>
            </w:pPr>
          </w:p>
        </w:tc>
      </w:tr>
      <w:tr w:rsidR="00A44439" w:rsidTr="00A44439">
        <w:tc>
          <w:tcPr>
            <w:tcW w:w="2978" w:type="dxa"/>
            <w:gridSpan w:val="3"/>
            <w:tcBorders>
              <w:top w:val="single" w:sz="4" w:space="0" w:color="auto"/>
              <w:left w:val="single" w:sz="4" w:space="0" w:color="auto"/>
              <w:bottom w:val="single" w:sz="4" w:space="0" w:color="auto"/>
              <w:right w:val="single" w:sz="4" w:space="0" w:color="auto"/>
            </w:tcBorders>
            <w:vAlign w:val="center"/>
            <w:hideMark/>
          </w:tcPr>
          <w:p w:rsidR="00A44439" w:rsidRDefault="00A44439">
            <w:pPr>
              <w:spacing w:after="0"/>
              <w:ind w:left="57" w:right="57"/>
              <w:contextualSpacing/>
              <w:jc w:val="center"/>
              <w:rPr>
                <w:rFonts w:ascii="Times New Roman" w:hAnsi="Times New Roman"/>
              </w:rPr>
            </w:pPr>
            <w:r>
              <w:rPr>
                <w:rFonts w:ascii="Times New Roman" w:hAnsi="Times New Roman"/>
                <w:b/>
                <w:bCs/>
              </w:rPr>
              <w:t>ИТОГО с НДС, руб.</w:t>
            </w:r>
          </w:p>
        </w:tc>
        <w:tc>
          <w:tcPr>
            <w:tcW w:w="6119" w:type="dxa"/>
            <w:gridSpan w:val="5"/>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center"/>
              <w:rPr>
                <w:rFonts w:ascii="Times New Roman" w:hAnsi="Times New Roman"/>
                <w:b/>
              </w:rPr>
            </w:pPr>
          </w:p>
        </w:tc>
      </w:tr>
    </w:tbl>
    <w:p w:rsidR="00A44439" w:rsidRDefault="00A44439" w:rsidP="00A44439">
      <w:pPr>
        <w:pStyle w:val="a1"/>
        <w:numPr>
          <w:ilvl w:val="0"/>
          <w:numId w:val="0"/>
        </w:numPr>
        <w:ind w:left="1134"/>
        <w:outlineLvl w:val="9"/>
      </w:pPr>
    </w:p>
    <w:p w:rsidR="00A44439" w:rsidRDefault="00A44439" w:rsidP="00EE7D21">
      <w:pPr>
        <w:pStyle w:val="a1"/>
        <w:numPr>
          <w:ilvl w:val="2"/>
          <w:numId w:val="16"/>
        </w:numPr>
        <w:ind w:left="1021" w:hanging="1021"/>
        <w:outlineLvl w:val="9"/>
      </w:pPr>
      <w:r>
        <w:t>Инструкция по заполнению формы:</w:t>
      </w:r>
    </w:p>
    <w:p w:rsidR="00A44439" w:rsidRDefault="00A44439" w:rsidP="00EE7D21">
      <w:pPr>
        <w:pStyle w:val="a2"/>
        <w:numPr>
          <w:ilvl w:val="3"/>
          <w:numId w:val="3"/>
        </w:numPr>
        <w:outlineLvl w:val="9"/>
      </w:pPr>
      <w:r>
        <w:t>Если в Информационной карте предусмотрено требование о пропорциональном снижении начальных (максимальных) цен единиц продукции, участнику закупки следует принимать во внимание такое требование при заполнении ячеек по столбцу «Цена единицы работы/услуги».</w:t>
      </w:r>
    </w:p>
    <w:p w:rsidR="00A44439" w:rsidRDefault="00A44439" w:rsidP="00EE7D21">
      <w:pPr>
        <w:pStyle w:val="a2"/>
        <w:numPr>
          <w:ilvl w:val="3"/>
          <w:numId w:val="3"/>
        </w:numPr>
        <w:outlineLvl w:val="9"/>
      </w:pPr>
      <w:r>
        <w:t>Ячейки по столбцу «Общая цена» заполняются путем умножения значений, указанных в соответствующих ячейках по столбцу «Цена единицы продукции» на значения, указанные в соответствующих ячейках по столбцу «Объем».</w:t>
      </w:r>
    </w:p>
    <w:p w:rsidR="00A44439" w:rsidRDefault="00A44439" w:rsidP="00EE7D21">
      <w:pPr>
        <w:pStyle w:val="a2"/>
        <w:numPr>
          <w:ilvl w:val="3"/>
          <w:numId w:val="3"/>
        </w:numPr>
        <w:outlineLvl w:val="9"/>
      </w:pPr>
      <w:r>
        <w:t xml:space="preserve">При заполнении ячеек по столбцам «Цена единицы продукции»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При использовании в ходе заполнения указанных ячеек средств программы </w:t>
      </w:r>
      <w:r>
        <w:rPr>
          <w:lang w:val="en-US"/>
        </w:rPr>
        <w:t>Microsoft</w:t>
      </w:r>
      <w:r w:rsidRPr="00A44439">
        <w:t xml:space="preserve"> </w:t>
      </w:r>
      <w:r>
        <w:rPr>
          <w:lang w:val="en-US"/>
        </w:rPr>
        <w:t>Excel</w:t>
      </w:r>
      <w:r>
        <w:t>, целесообразным является применение функции =ОТБ</w:t>
      </w:r>
      <w:proofErr w:type="gramStart"/>
      <w:r>
        <w:t>Р(</w:t>
      </w:r>
      <w:proofErr w:type="gramEnd"/>
      <w:r>
        <w:t>ячейка;2) к каждой такой ячейке.</w:t>
      </w:r>
    </w:p>
    <w:p w:rsidR="00A44439" w:rsidRDefault="00A44439" w:rsidP="00EE7D21">
      <w:pPr>
        <w:pStyle w:val="a2"/>
        <w:numPr>
          <w:ilvl w:val="3"/>
          <w:numId w:val="3"/>
        </w:numPr>
        <w:outlineLvl w:val="9"/>
      </w:pPr>
      <w:r>
        <w:t xml:space="preserve">Национальность (государственная принадлежность) участника закупки определяется </w:t>
      </w:r>
      <w:proofErr w:type="gramStart"/>
      <w:r>
        <w:t>заказчиком</w:t>
      </w:r>
      <w:proofErr w:type="gramEnd"/>
      <w:r>
        <w:t xml:space="preserve"> на основании представленных в составе заявки документов (в том числе на основании выписки из ЕГРЮЛ), содержащих информацию о его месте регистрации (для юридических лиц и ИП), на основании документов, удостоверяющих личность (для физических лиц).</w:t>
      </w:r>
    </w:p>
    <w:p w:rsidR="00701DBD" w:rsidRDefault="00701DBD" w:rsidP="00701DBD">
      <w:pPr>
        <w:pStyle w:val="afff8"/>
        <w:jc w:val="left"/>
      </w:pPr>
      <w:r>
        <w:t xml:space="preserve">7.3 </w:t>
      </w:r>
      <w:r w:rsidRPr="00613F17">
        <w:t xml:space="preserve">(Форма </w:t>
      </w:r>
      <w:r>
        <w:t>3</w:t>
      </w:r>
      <w:r w:rsidRPr="00613F17">
        <w:t xml:space="preserve">) </w:t>
      </w:r>
      <w:r>
        <w:t xml:space="preserve">СПРАВКА О НАЛИЧИИ ОПЫТА </w:t>
      </w:r>
    </w:p>
    <w:p w:rsidR="00701DBD" w:rsidRDefault="00701DBD" w:rsidP="00701DBD">
      <w:pPr>
        <w:pStyle w:val="a0"/>
        <w:numPr>
          <w:ilvl w:val="0"/>
          <w:numId w:val="0"/>
        </w:numPr>
        <w:spacing w:before="0"/>
      </w:pPr>
    </w:p>
    <w:p w:rsidR="00EE42F2" w:rsidRDefault="00EE42F2" w:rsidP="00EE42F2">
      <w:pPr>
        <w:pStyle w:val="afff8"/>
      </w:pPr>
      <w:r>
        <w:t xml:space="preserve">СПРАВКА О НАЛИЧИИ ОПЫТА </w:t>
      </w:r>
    </w:p>
    <w:p w:rsidR="00EE42F2" w:rsidRDefault="00EE42F2" w:rsidP="00EE42F2">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Наименование участника закупки / </w:t>
      </w:r>
      <w:r>
        <w:rPr>
          <w:rFonts w:ascii="Times New Roman" w:hAnsi="Times New Roman"/>
          <w:sz w:val="24"/>
        </w:rPr>
        <w:t>члена коллективного участника, привлекаемых участником закупки субподрядчиков, соисполнителей и (или) субпоставщиков</w:t>
      </w:r>
      <w:r>
        <w:rPr>
          <w:rStyle w:val="af0"/>
          <w:rFonts w:ascii="Times New Roman" w:hAnsi="Times New Roman"/>
          <w:sz w:val="24"/>
        </w:rPr>
        <w:footnoteReference w:id="1"/>
      </w:r>
      <w:r>
        <w:rPr>
          <w:rFonts w:ascii="Times New Roman" w:eastAsia="Times New Roman" w:hAnsi="Times New Roman"/>
          <w:sz w:val="24"/>
        </w:rPr>
        <w:t>: _______________________________________________________</w:t>
      </w:r>
    </w:p>
    <w:p w:rsidR="00EE42F2" w:rsidRDefault="00EE42F2" w:rsidP="00EE42F2">
      <w:pPr>
        <w:spacing w:after="0" w:line="240" w:lineRule="auto"/>
        <w:jc w:val="both"/>
        <w:rPr>
          <w:rFonts w:ascii="Times New Roman" w:eastAsia="Times New Roman" w:hAnsi="Times New Roman"/>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7"/>
        <w:gridCol w:w="1417"/>
        <w:gridCol w:w="1703"/>
        <w:gridCol w:w="1021"/>
        <w:gridCol w:w="963"/>
        <w:gridCol w:w="2127"/>
      </w:tblGrid>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bookmarkStart w:id="438" w:name="_Toc311975376"/>
            <w:r>
              <w:rPr>
                <w:rFonts w:ascii="Times New Roman" w:hAnsi="Times New Roman"/>
                <w:snapToGrid w:val="0"/>
                <w:sz w:val="20"/>
              </w:rPr>
              <w:t>№</w:t>
            </w:r>
            <w:r>
              <w:rPr>
                <w:rFonts w:ascii="Times New Roman" w:hAnsi="Times New Roman"/>
                <w:snapToGrid w:val="0"/>
                <w:sz w:val="20"/>
              </w:rPr>
              <w:br/>
            </w:r>
            <w:proofErr w:type="gramStart"/>
            <w:r>
              <w:rPr>
                <w:rFonts w:ascii="Times New Roman" w:hAnsi="Times New Roman"/>
                <w:snapToGrid w:val="0"/>
                <w:sz w:val="20"/>
              </w:rPr>
              <w:t>п</w:t>
            </w:r>
            <w:proofErr w:type="gramEnd"/>
            <w:r>
              <w:rPr>
                <w:rFonts w:ascii="Times New Roman" w:hAnsi="Times New Roman"/>
                <w:snapToGrid w:val="0"/>
                <w:sz w:val="20"/>
              </w:rPr>
              <w:t>/п</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Сроки выполнения (год и месяц начала – год и месяц окончания)</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Заказчик</w:t>
            </w:r>
            <w:r>
              <w:rPr>
                <w:rFonts w:ascii="Times New Roman" w:hAnsi="Times New Roman"/>
                <w:snapToGrid w:val="0"/>
                <w:sz w:val="20"/>
              </w:rPr>
              <w:br/>
              <w:t>(наименование, номер контактного телефона, адрес электронной почты)</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 xml:space="preserve">Номер, предмет и содержание </w:t>
            </w:r>
            <w:r w:rsidRPr="00C815A9">
              <w:rPr>
                <w:rFonts w:ascii="Times New Roman" w:hAnsi="Times New Roman"/>
                <w:b/>
                <w:snapToGrid w:val="0"/>
                <w:sz w:val="20"/>
              </w:rPr>
              <w:t>договора</w:t>
            </w:r>
            <w:r>
              <w:rPr>
                <w:rFonts w:ascii="Times New Roman" w:hAnsi="Times New Roman"/>
                <w:snapToGrid w:val="0"/>
                <w:sz w:val="20"/>
              </w:rPr>
              <w:t xml:space="preserve"> (с указанием объема / состава продукции)</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Сумма исполнения договора, рублей</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Наличие факта рекламаций по договору и/или взыскания неустойки (штрафов, пени) и/или судебных разбирательств, по которым участник выступал ответчиком, и по которым вступившее в силу решение принято не в пользу участника</w:t>
            </w:r>
          </w:p>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(да/нет)</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1</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2</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3</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4</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5</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6</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7</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rPr>
                <w:rFonts w:ascii="Times New Roman" w:hAnsi="Times New Roman"/>
                <w:snapToGrid w:val="0"/>
                <w:sz w:val="20"/>
                <w:lang w:eastAsia="en-US"/>
              </w:rPr>
            </w:pPr>
            <w:r>
              <w:rPr>
                <w:rFonts w:ascii="Times New Roman" w:hAnsi="Times New Roman"/>
                <w:snapToGrid w:val="0"/>
                <w:sz w:val="20"/>
              </w:rPr>
              <w:t>…</w:t>
            </w: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3260" w:type="dxa"/>
            <w:gridSpan w:val="3"/>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jc w:val="right"/>
              <w:rPr>
                <w:rFonts w:ascii="Times New Roman" w:hAnsi="Times New Roman"/>
                <w:b/>
                <w:snapToGrid w:val="0"/>
                <w:sz w:val="20"/>
                <w:lang w:eastAsia="en-US"/>
              </w:rPr>
            </w:pPr>
            <w:r>
              <w:rPr>
                <w:rFonts w:ascii="Times New Roman" w:hAnsi="Times New Roman"/>
                <w:b/>
                <w:snapToGrid w:val="0"/>
                <w:sz w:val="20"/>
              </w:rPr>
              <w:t>ИТОГО</w:t>
            </w: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bl>
    <w:p w:rsidR="00EE42F2" w:rsidRDefault="00EE42F2" w:rsidP="00EE7D21">
      <w:pPr>
        <w:pStyle w:val="a1"/>
        <w:numPr>
          <w:ilvl w:val="2"/>
          <w:numId w:val="3"/>
        </w:numPr>
        <w:outlineLvl w:val="9"/>
      </w:pPr>
      <w:r>
        <w:t>Инструкция по заполнению формы:</w:t>
      </w:r>
    </w:p>
    <w:p w:rsidR="00EE42F2" w:rsidRDefault="00EE42F2" w:rsidP="00EE7D21">
      <w:pPr>
        <w:pStyle w:val="a2"/>
        <w:numPr>
          <w:ilvl w:val="3"/>
          <w:numId w:val="3"/>
        </w:numPr>
        <w:outlineLvl w:val="9"/>
      </w:pPr>
      <w:r>
        <w:t>В данной справке перечисляется только тот опыт, который требуется для целей отбора и/или оценки заявки (см. приложения № 1 и № 2 к Информационной карте).</w:t>
      </w:r>
    </w:p>
    <w:p w:rsidR="00EE42F2" w:rsidRDefault="00EE42F2" w:rsidP="00EE7D21">
      <w:pPr>
        <w:pStyle w:val="a2"/>
        <w:numPr>
          <w:ilvl w:val="3"/>
          <w:numId w:val="3"/>
        </w:numPr>
        <w:outlineLvl w:val="9"/>
      </w:pPr>
      <w: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rsidR="00EE42F2" w:rsidRDefault="00EE42F2" w:rsidP="00EE7D21">
      <w:pPr>
        <w:pStyle w:val="a2"/>
        <w:numPr>
          <w:ilvl w:val="3"/>
          <w:numId w:val="3"/>
        </w:numPr>
        <w:outlineLvl w:val="9"/>
      </w:pPr>
      <w:r>
        <w:t xml:space="preserve">Столбец 5 «Сумма исполнения договора» подразумевает необходимость указания общей суммы фактических выплат по договору участником закупки в </w:t>
      </w:r>
      <w:proofErr w:type="gramStart"/>
      <w:r>
        <w:t>отношении</w:t>
      </w:r>
      <w:proofErr w:type="gramEnd"/>
      <w:r>
        <w:t xml:space="preserve"> которого заполняется данная форма.</w:t>
      </w:r>
    </w:p>
    <w:p w:rsidR="00EE42F2" w:rsidRDefault="00EE42F2" w:rsidP="00EE7D21">
      <w:pPr>
        <w:pStyle w:val="a2"/>
        <w:numPr>
          <w:ilvl w:val="3"/>
          <w:numId w:val="3"/>
        </w:numPr>
        <w:outlineLvl w:val="9"/>
      </w:pPr>
      <w:r>
        <w:t>При рассмотрении (если требование о наличии опыта было предусмотрено документацией о закупке) и/или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rsidR="00EE42F2" w:rsidRDefault="00EE42F2" w:rsidP="00EE42F2">
      <w:pPr>
        <w:pStyle w:val="2"/>
        <w:ind w:left="2382"/>
        <w:outlineLvl w:val="9"/>
      </w:pPr>
      <w: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rsidR="00EE42F2" w:rsidRDefault="00EE42F2" w:rsidP="00EE42F2">
      <w:pPr>
        <w:pStyle w:val="2"/>
        <w:ind w:left="2382"/>
        <w:outlineLvl w:val="9"/>
      </w:pPr>
      <w: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rsidR="00EE42F2" w:rsidRDefault="00EE42F2" w:rsidP="00EE42F2">
      <w:pPr>
        <w:pStyle w:val="2"/>
        <w:ind w:left="2382"/>
        <w:outlineLvl w:val="9"/>
      </w:pPr>
      <w: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rsidR="00EE42F2" w:rsidRDefault="00EE42F2" w:rsidP="00EE7D21">
      <w:pPr>
        <w:pStyle w:val="a2"/>
        <w:numPr>
          <w:ilvl w:val="3"/>
          <w:numId w:val="3"/>
        </w:numPr>
        <w:outlineLvl w:val="9"/>
      </w:pPr>
      <w: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rsidR="00EE42F2" w:rsidRDefault="00EE42F2" w:rsidP="00EE7D21">
      <w:pPr>
        <w:pStyle w:val="a2"/>
        <w:numPr>
          <w:ilvl w:val="3"/>
          <w:numId w:val="3"/>
        </w:numPr>
        <w:outlineLvl w:val="9"/>
      </w:pPr>
      <w:r>
        <w:t xml:space="preserve">При заполнении ячеек по столбцу 4 номер и предмет договора следует указывать в полном соответствии с номером и предметом договора, </w:t>
      </w:r>
      <w:proofErr w:type="gramStart"/>
      <w:r>
        <w:t>указанными</w:t>
      </w:r>
      <w:proofErr w:type="gramEnd"/>
      <w:r>
        <w:t xml:space="preserve"> в таком договоре.</w:t>
      </w:r>
    </w:p>
    <w:p w:rsidR="00EE42F2" w:rsidRDefault="00EE42F2" w:rsidP="00EE7D21">
      <w:pPr>
        <w:pStyle w:val="a2"/>
        <w:numPr>
          <w:ilvl w:val="3"/>
          <w:numId w:val="3"/>
        </w:numPr>
        <w:outlineLvl w:val="9"/>
      </w:pPr>
      <w:r>
        <w:t>Ячейки последней строки «ИТОГО» следует заполнять:</w:t>
      </w:r>
    </w:p>
    <w:p w:rsidR="00EE42F2" w:rsidRDefault="00EE42F2" w:rsidP="00EE42F2">
      <w:pPr>
        <w:pStyle w:val="2"/>
        <w:ind w:left="2382"/>
        <w:outlineLvl w:val="9"/>
      </w:pPr>
      <w:r>
        <w:t>по столбцу 4 – указывая общее количество договоров, указанных участником закупки при заполнении данной формы;</w:t>
      </w:r>
    </w:p>
    <w:p w:rsidR="00EE42F2" w:rsidRDefault="00EE42F2" w:rsidP="00EE42F2">
      <w:pPr>
        <w:pStyle w:val="2"/>
        <w:ind w:left="2382"/>
        <w:outlineLvl w:val="9"/>
      </w:pPr>
      <w: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p>
    <w:p w:rsidR="00EE42F2" w:rsidRDefault="00EE42F2" w:rsidP="00EE42F2">
      <w:pPr>
        <w:pStyle w:val="2"/>
        <w:ind w:left="2382"/>
        <w:outlineLvl w:val="9"/>
      </w:pPr>
      <w:r>
        <w:t>по столбцу 6 - не указывается (пустая ячейка);</w:t>
      </w:r>
    </w:p>
    <w:p w:rsidR="00EE42F2" w:rsidRDefault="00EE42F2" w:rsidP="00EE42F2">
      <w:pPr>
        <w:pStyle w:val="2"/>
        <w:ind w:left="2382"/>
        <w:outlineLvl w:val="9"/>
      </w:pPr>
      <w: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rsidR="00D42115" w:rsidRPr="00B77E60" w:rsidRDefault="00EE42F2" w:rsidP="00D42115">
      <w:pPr>
        <w:pStyle w:val="a2"/>
        <w:numPr>
          <w:ilvl w:val="0"/>
          <w:numId w:val="0"/>
        </w:numPr>
        <w:spacing w:line="240" w:lineRule="auto"/>
        <w:jc w:val="center"/>
        <w:outlineLvl w:val="9"/>
        <w:rPr>
          <w:b/>
        </w:rPr>
      </w:pPr>
      <w:r>
        <w:br w:type="page"/>
      </w:r>
      <w:bookmarkStart w:id="439" w:name="_Toc418282229"/>
      <w:bookmarkStart w:id="440" w:name="_Toc418282236"/>
      <w:bookmarkEnd w:id="438"/>
      <w:bookmarkEnd w:id="439"/>
      <w:bookmarkEnd w:id="440"/>
      <w:r w:rsidR="00D42115" w:rsidRPr="00B77E60">
        <w:rPr>
          <w:b/>
        </w:rPr>
        <w:t>РАЗДЕЛ</w:t>
      </w:r>
      <w:r w:rsidR="00981DE4" w:rsidRPr="00B77E60">
        <w:rPr>
          <w:b/>
        </w:rPr>
        <w:t xml:space="preserve"> 8.</w:t>
      </w:r>
    </w:p>
    <w:p w:rsidR="00D42115" w:rsidRPr="00D42115" w:rsidRDefault="00D42115" w:rsidP="00D42115">
      <w:pPr>
        <w:pStyle w:val="a2"/>
        <w:numPr>
          <w:ilvl w:val="0"/>
          <w:numId w:val="0"/>
        </w:numPr>
        <w:spacing w:line="240" w:lineRule="auto"/>
        <w:jc w:val="center"/>
        <w:outlineLvl w:val="9"/>
        <w:rPr>
          <w:b/>
        </w:rPr>
      </w:pPr>
      <w:r w:rsidRPr="00D42115">
        <w:rPr>
          <w:b/>
        </w:rPr>
        <w:t xml:space="preserve">ПРОЕКТ Договора </w:t>
      </w:r>
      <w:r w:rsidR="000A41F4">
        <w:rPr>
          <w:b/>
        </w:rPr>
        <w:t>37</w:t>
      </w:r>
      <w:r w:rsidRPr="00D42115">
        <w:rPr>
          <w:b/>
        </w:rPr>
        <w:t>-25-Тендер</w:t>
      </w:r>
    </w:p>
    <w:p w:rsidR="005A4A0A" w:rsidRDefault="00D42115" w:rsidP="005A4A0A">
      <w:pPr>
        <w:spacing w:after="0" w:line="240" w:lineRule="auto"/>
        <w:ind w:firstLine="540"/>
        <w:rPr>
          <w:rFonts w:ascii="Times New Roman" w:hAnsi="Times New Roman"/>
          <w:sz w:val="24"/>
          <w:szCs w:val="24"/>
        </w:rPr>
      </w:pPr>
      <w:r>
        <w:rPr>
          <w:rFonts w:ascii="Times New Roman" w:hAnsi="Times New Roman"/>
          <w:sz w:val="24"/>
          <w:szCs w:val="24"/>
        </w:rPr>
        <w:t>г</w:t>
      </w:r>
      <w:r w:rsidR="005A4A0A">
        <w:rPr>
          <w:rFonts w:ascii="Times New Roman" w:hAnsi="Times New Roman"/>
          <w:sz w:val="24"/>
          <w:szCs w:val="24"/>
        </w:rPr>
        <w:t xml:space="preserve">. Выборг                  </w:t>
      </w:r>
      <w:r w:rsidR="005A4A0A">
        <w:rPr>
          <w:rFonts w:ascii="Times New Roman" w:hAnsi="Times New Roman"/>
          <w:sz w:val="24"/>
          <w:szCs w:val="24"/>
        </w:rPr>
        <w:tab/>
        <w:t xml:space="preserve">                </w:t>
      </w:r>
      <w:r w:rsidR="005A4A0A">
        <w:rPr>
          <w:rFonts w:ascii="Times New Roman" w:hAnsi="Times New Roman"/>
          <w:sz w:val="24"/>
          <w:szCs w:val="24"/>
        </w:rPr>
        <w:tab/>
      </w:r>
      <w:r w:rsidR="005A4A0A">
        <w:rPr>
          <w:rFonts w:ascii="Times New Roman" w:hAnsi="Times New Roman"/>
          <w:sz w:val="24"/>
          <w:szCs w:val="24"/>
        </w:rPr>
        <w:tab/>
      </w:r>
      <w:r w:rsidR="005A4A0A">
        <w:rPr>
          <w:rFonts w:ascii="Times New Roman" w:hAnsi="Times New Roman"/>
          <w:sz w:val="24"/>
          <w:szCs w:val="24"/>
        </w:rPr>
        <w:tab/>
        <w:t xml:space="preserve">      </w:t>
      </w:r>
      <w:r w:rsidR="002045E9">
        <w:rPr>
          <w:rFonts w:ascii="Times New Roman" w:hAnsi="Times New Roman"/>
          <w:sz w:val="24"/>
          <w:szCs w:val="24"/>
        </w:rPr>
        <w:t xml:space="preserve">     </w:t>
      </w:r>
      <w:r w:rsidR="005A4A0A">
        <w:rPr>
          <w:rFonts w:ascii="Times New Roman" w:hAnsi="Times New Roman"/>
          <w:sz w:val="24"/>
          <w:szCs w:val="24"/>
        </w:rPr>
        <w:t xml:space="preserve">     </w:t>
      </w:r>
      <w:r w:rsidR="005312B6">
        <w:rPr>
          <w:rFonts w:ascii="Times New Roman" w:hAnsi="Times New Roman"/>
          <w:sz w:val="24"/>
          <w:szCs w:val="24"/>
        </w:rPr>
        <w:t xml:space="preserve">     </w:t>
      </w:r>
      <w:r w:rsidR="005A4A0A">
        <w:rPr>
          <w:rFonts w:ascii="Times New Roman" w:hAnsi="Times New Roman"/>
          <w:sz w:val="24"/>
          <w:szCs w:val="24"/>
        </w:rPr>
        <w:t xml:space="preserve">                           «</w:t>
      </w:r>
      <w:r w:rsidR="00992C1C">
        <w:rPr>
          <w:rFonts w:ascii="Times New Roman" w:hAnsi="Times New Roman"/>
          <w:sz w:val="24"/>
          <w:szCs w:val="24"/>
        </w:rPr>
        <w:t xml:space="preserve">    </w:t>
      </w:r>
      <w:r w:rsidR="005A4A0A">
        <w:rPr>
          <w:rFonts w:ascii="Times New Roman" w:hAnsi="Times New Roman"/>
          <w:sz w:val="24"/>
          <w:szCs w:val="24"/>
        </w:rPr>
        <w:t xml:space="preserve">» </w:t>
      </w:r>
      <w:r w:rsidR="008364F4">
        <w:rPr>
          <w:rFonts w:ascii="Times New Roman" w:hAnsi="Times New Roman"/>
          <w:sz w:val="24"/>
          <w:szCs w:val="24"/>
        </w:rPr>
        <w:t>______</w:t>
      </w:r>
      <w:r w:rsidR="00992C1C">
        <w:rPr>
          <w:rFonts w:ascii="Times New Roman" w:hAnsi="Times New Roman"/>
          <w:sz w:val="24"/>
          <w:szCs w:val="24"/>
        </w:rPr>
        <w:t xml:space="preserve"> 202</w:t>
      </w:r>
      <w:r>
        <w:rPr>
          <w:rFonts w:ascii="Times New Roman" w:hAnsi="Times New Roman"/>
          <w:sz w:val="24"/>
          <w:szCs w:val="24"/>
        </w:rPr>
        <w:t>5</w:t>
      </w:r>
      <w:r w:rsidR="005A4A0A">
        <w:rPr>
          <w:rFonts w:ascii="Times New Roman" w:hAnsi="Times New Roman"/>
          <w:sz w:val="24"/>
          <w:szCs w:val="24"/>
        </w:rPr>
        <w:t xml:space="preserve"> г.</w:t>
      </w:r>
    </w:p>
    <w:p w:rsidR="005A4A0A" w:rsidRDefault="005A4A0A" w:rsidP="005A4A0A">
      <w:pPr>
        <w:spacing w:after="0" w:line="240" w:lineRule="auto"/>
        <w:ind w:firstLine="454"/>
        <w:rPr>
          <w:rFonts w:ascii="Times New Roman" w:hAnsi="Times New Roman"/>
          <w:sz w:val="24"/>
          <w:szCs w:val="24"/>
        </w:rPr>
      </w:pPr>
    </w:p>
    <w:p w:rsidR="001D1B47" w:rsidRPr="006372BA" w:rsidRDefault="00C51C31" w:rsidP="001D1B47">
      <w:pPr>
        <w:jc w:val="both"/>
        <w:rPr>
          <w:rFonts w:ascii="Times New Roman" w:hAnsi="Times New Roman" w:cs="Times New Roman"/>
          <w:sz w:val="20"/>
          <w:szCs w:val="20"/>
        </w:rPr>
      </w:pPr>
      <w:r w:rsidRPr="006372BA">
        <w:rPr>
          <w:rFonts w:ascii="Times New Roman" w:hAnsi="Times New Roman" w:cs="Times New Roman"/>
          <w:sz w:val="20"/>
          <w:szCs w:val="20"/>
        </w:rPr>
        <w:t xml:space="preserve">      </w:t>
      </w:r>
      <w:r w:rsidR="001D1B47" w:rsidRPr="006372BA">
        <w:rPr>
          <w:rFonts w:ascii="Times New Roman" w:hAnsi="Times New Roman" w:cs="Times New Roman"/>
          <w:sz w:val="20"/>
          <w:szCs w:val="20"/>
        </w:rPr>
        <w:t xml:space="preserve">        Акционерное общество «</w:t>
      </w:r>
      <w:proofErr w:type="spellStart"/>
      <w:r w:rsidR="001D1B47" w:rsidRPr="006372BA">
        <w:rPr>
          <w:rFonts w:ascii="Times New Roman" w:hAnsi="Times New Roman" w:cs="Times New Roman"/>
          <w:sz w:val="20"/>
          <w:szCs w:val="20"/>
        </w:rPr>
        <w:t>Выборгтеплоэнерго</w:t>
      </w:r>
      <w:proofErr w:type="spellEnd"/>
      <w:r w:rsidR="001D1B47" w:rsidRPr="006372BA">
        <w:rPr>
          <w:rFonts w:ascii="Times New Roman" w:hAnsi="Times New Roman" w:cs="Times New Roman"/>
          <w:sz w:val="20"/>
          <w:szCs w:val="20"/>
        </w:rPr>
        <w:t xml:space="preserve">», в лице генерального директора </w:t>
      </w:r>
      <w:proofErr w:type="gramStart"/>
      <w:r w:rsidR="001D1B47" w:rsidRPr="006372BA">
        <w:rPr>
          <w:rFonts w:ascii="Times New Roman" w:hAnsi="Times New Roman" w:cs="Times New Roman"/>
          <w:sz w:val="20"/>
          <w:szCs w:val="20"/>
        </w:rPr>
        <w:t>Кривоноса</w:t>
      </w:r>
      <w:proofErr w:type="gramEnd"/>
      <w:r w:rsidR="001D1B47" w:rsidRPr="006372BA">
        <w:rPr>
          <w:rFonts w:ascii="Times New Roman" w:hAnsi="Times New Roman" w:cs="Times New Roman"/>
          <w:sz w:val="20"/>
          <w:szCs w:val="20"/>
        </w:rPr>
        <w:t xml:space="preserve"> А.В., действующего на основании Устава, именуемое в дальнейшем «</w:t>
      </w:r>
      <w:r w:rsidR="001D1B47" w:rsidRPr="006372BA">
        <w:rPr>
          <w:rFonts w:ascii="Times New Roman" w:hAnsi="Times New Roman" w:cs="Times New Roman"/>
          <w:b/>
          <w:sz w:val="20"/>
          <w:szCs w:val="20"/>
        </w:rPr>
        <w:t xml:space="preserve">Заказчик», </w:t>
      </w:r>
      <w:r w:rsidR="001D1B47" w:rsidRPr="006372BA">
        <w:rPr>
          <w:rFonts w:ascii="Times New Roman" w:hAnsi="Times New Roman" w:cs="Times New Roman"/>
          <w:sz w:val="20"/>
          <w:szCs w:val="20"/>
        </w:rPr>
        <w:t xml:space="preserve">с одной стороны, и Общество с ограниченной ответственностью </w:t>
      </w:r>
      <w:r w:rsidR="00961C91" w:rsidRPr="006372BA">
        <w:rPr>
          <w:rFonts w:ascii="Times New Roman" w:hAnsi="Times New Roman" w:cs="Times New Roman"/>
          <w:sz w:val="20"/>
          <w:szCs w:val="20"/>
        </w:rPr>
        <w:t>___________</w:t>
      </w:r>
      <w:r w:rsidR="001D1B47" w:rsidRPr="006372BA">
        <w:rPr>
          <w:rFonts w:ascii="Times New Roman" w:hAnsi="Times New Roman" w:cs="Times New Roman"/>
          <w:sz w:val="20"/>
          <w:szCs w:val="20"/>
        </w:rPr>
        <w:t xml:space="preserve">  в лице </w:t>
      </w:r>
      <w:r w:rsidR="00961C91" w:rsidRPr="006372BA">
        <w:rPr>
          <w:rFonts w:ascii="Times New Roman" w:hAnsi="Times New Roman" w:cs="Times New Roman"/>
          <w:sz w:val="20"/>
          <w:szCs w:val="20"/>
        </w:rPr>
        <w:t>_____________</w:t>
      </w:r>
      <w:r w:rsidR="001D1B47" w:rsidRPr="006372BA">
        <w:rPr>
          <w:rFonts w:ascii="Times New Roman" w:hAnsi="Times New Roman" w:cs="Times New Roman"/>
          <w:sz w:val="20"/>
          <w:szCs w:val="20"/>
        </w:rPr>
        <w:t xml:space="preserve"> действующего на основании Устава, именуемое в дельнейшем </w:t>
      </w:r>
      <w:r w:rsidR="001D1B47" w:rsidRPr="006372BA">
        <w:rPr>
          <w:rFonts w:ascii="Times New Roman" w:hAnsi="Times New Roman" w:cs="Times New Roman"/>
          <w:b/>
          <w:sz w:val="20"/>
          <w:szCs w:val="20"/>
        </w:rPr>
        <w:t>«Подрядчик»,</w:t>
      </w:r>
      <w:r w:rsidR="001D1B47" w:rsidRPr="006372BA">
        <w:rPr>
          <w:rFonts w:ascii="Times New Roman" w:hAnsi="Times New Roman" w:cs="Times New Roman"/>
          <w:sz w:val="20"/>
          <w:szCs w:val="20"/>
        </w:rPr>
        <w:t xml:space="preserve"> с другой стороны, заключили настоящий договор о нижеследующем:</w:t>
      </w:r>
    </w:p>
    <w:p w:rsidR="001D1B47" w:rsidRPr="006372BA" w:rsidRDefault="001D1B47" w:rsidP="00F97433">
      <w:pPr>
        <w:spacing w:after="0" w:line="240" w:lineRule="auto"/>
        <w:jc w:val="center"/>
        <w:rPr>
          <w:rFonts w:ascii="Times New Roman" w:hAnsi="Times New Roman" w:cs="Times New Roman"/>
          <w:b/>
          <w:sz w:val="20"/>
          <w:szCs w:val="20"/>
        </w:rPr>
      </w:pPr>
      <w:r w:rsidRPr="006372BA">
        <w:rPr>
          <w:rFonts w:ascii="Times New Roman" w:hAnsi="Times New Roman" w:cs="Times New Roman"/>
          <w:b/>
          <w:sz w:val="20"/>
          <w:szCs w:val="20"/>
        </w:rPr>
        <w:t>1. Предмет договора:</w:t>
      </w:r>
    </w:p>
    <w:p w:rsidR="001D1B47" w:rsidRPr="00BC22D1" w:rsidRDefault="001D1B47" w:rsidP="000A41F4">
      <w:pPr>
        <w:jc w:val="both"/>
        <w:rPr>
          <w:rFonts w:ascii="Times New Roman" w:hAnsi="Times New Roman"/>
          <w:b/>
          <w:bCs/>
          <w:sz w:val="20"/>
          <w:szCs w:val="20"/>
        </w:rPr>
      </w:pPr>
      <w:r w:rsidRPr="006372BA">
        <w:rPr>
          <w:rFonts w:ascii="Times New Roman" w:hAnsi="Times New Roman"/>
        </w:rPr>
        <w:t>1.1.</w:t>
      </w:r>
      <w:r w:rsidR="00961C91" w:rsidRPr="006372BA">
        <w:rPr>
          <w:rFonts w:ascii="Times New Roman" w:hAnsi="Times New Roman"/>
        </w:rPr>
        <w:t xml:space="preserve"> </w:t>
      </w:r>
      <w:r w:rsidRPr="000A41F4">
        <w:rPr>
          <w:rFonts w:ascii="Times New Roman" w:hAnsi="Times New Roman" w:cs="Times New Roman"/>
          <w:sz w:val="20"/>
          <w:szCs w:val="20"/>
        </w:rPr>
        <w:t>Подрядчик обязуется в установленный Договором срок по заданию Заказчика</w:t>
      </w:r>
      <w:r w:rsidRPr="000A41F4">
        <w:rPr>
          <w:rFonts w:ascii="Times New Roman" w:hAnsi="Times New Roman" w:cs="Times New Roman"/>
          <w:b/>
          <w:sz w:val="20"/>
          <w:szCs w:val="20"/>
        </w:rPr>
        <w:t xml:space="preserve"> </w:t>
      </w:r>
      <w:r w:rsidRPr="000A41F4">
        <w:rPr>
          <w:rFonts w:ascii="Times New Roman" w:hAnsi="Times New Roman" w:cs="Times New Roman"/>
          <w:sz w:val="20"/>
          <w:szCs w:val="20"/>
        </w:rPr>
        <w:t xml:space="preserve">выполнить  </w:t>
      </w:r>
      <w:r w:rsidR="000A41F4" w:rsidRPr="000A41F4">
        <w:rPr>
          <w:rFonts w:ascii="Times New Roman" w:hAnsi="Times New Roman" w:cs="Times New Roman"/>
          <w:sz w:val="20"/>
          <w:szCs w:val="20"/>
        </w:rPr>
        <w:t>работы по</w:t>
      </w:r>
      <w:r w:rsidR="00961C91" w:rsidRPr="000A41F4">
        <w:rPr>
          <w:rFonts w:ascii="Times New Roman" w:hAnsi="Times New Roman" w:cs="Times New Roman"/>
          <w:sz w:val="20"/>
          <w:szCs w:val="20"/>
        </w:rPr>
        <w:t xml:space="preserve">  </w:t>
      </w:r>
      <w:r w:rsidR="000A41F4" w:rsidRPr="000A41F4">
        <w:rPr>
          <w:rFonts w:ascii="Times New Roman" w:hAnsi="Times New Roman" w:cs="Times New Roman"/>
          <w:bCs/>
          <w:sz w:val="20"/>
          <w:szCs w:val="20"/>
        </w:rPr>
        <w:t xml:space="preserve">установке </w:t>
      </w:r>
      <w:proofErr w:type="spellStart"/>
      <w:r w:rsidR="000A41F4" w:rsidRPr="000A41F4">
        <w:rPr>
          <w:rFonts w:ascii="Times New Roman" w:hAnsi="Times New Roman" w:cs="Times New Roman"/>
          <w:bCs/>
          <w:sz w:val="20"/>
          <w:szCs w:val="20"/>
        </w:rPr>
        <w:t>термоблока</w:t>
      </w:r>
      <w:proofErr w:type="spellEnd"/>
      <w:r w:rsidR="000A41F4" w:rsidRPr="000A41F4">
        <w:rPr>
          <w:rFonts w:ascii="Times New Roman" w:hAnsi="Times New Roman" w:cs="Times New Roman"/>
          <w:bCs/>
          <w:sz w:val="20"/>
          <w:szCs w:val="20"/>
        </w:rPr>
        <w:t xml:space="preserve"> газового уличного тепловой мощностью 350 кВт по адресу:</w:t>
      </w:r>
      <w:r w:rsidR="000A41F4" w:rsidRPr="000A41F4">
        <w:rPr>
          <w:rFonts w:ascii="Times New Roman" w:hAnsi="Times New Roman" w:cs="Times New Roman"/>
          <w:bCs/>
          <w:color w:val="000000"/>
          <w:sz w:val="20"/>
          <w:szCs w:val="20"/>
        </w:rPr>
        <w:t xml:space="preserve"> </w:t>
      </w:r>
      <w:proofErr w:type="gramStart"/>
      <w:r w:rsidR="000A41F4" w:rsidRPr="000A41F4">
        <w:rPr>
          <w:rFonts w:ascii="Times New Roman" w:hAnsi="Times New Roman" w:cs="Times New Roman"/>
          <w:bCs/>
          <w:color w:val="000000"/>
          <w:sz w:val="20"/>
          <w:szCs w:val="20"/>
        </w:rPr>
        <w:t>Ленинградская</w:t>
      </w:r>
      <w:proofErr w:type="gramEnd"/>
      <w:r w:rsidR="000A41F4" w:rsidRPr="000A41F4">
        <w:rPr>
          <w:rFonts w:ascii="Times New Roman" w:hAnsi="Times New Roman" w:cs="Times New Roman"/>
          <w:bCs/>
          <w:color w:val="000000"/>
          <w:sz w:val="20"/>
          <w:szCs w:val="20"/>
        </w:rPr>
        <w:t xml:space="preserve"> обл., Выборгский муниципальный район, Рощинское городское поселение, </w:t>
      </w:r>
      <w:proofErr w:type="spellStart"/>
      <w:r w:rsidR="000A41F4" w:rsidRPr="000A41F4">
        <w:rPr>
          <w:rFonts w:ascii="Times New Roman" w:hAnsi="Times New Roman" w:cs="Times New Roman"/>
          <w:bCs/>
          <w:color w:val="000000"/>
          <w:sz w:val="20"/>
          <w:szCs w:val="20"/>
        </w:rPr>
        <w:t>г.п</w:t>
      </w:r>
      <w:proofErr w:type="spellEnd"/>
      <w:r w:rsidR="000A41F4" w:rsidRPr="000A41F4">
        <w:rPr>
          <w:rFonts w:ascii="Times New Roman" w:hAnsi="Times New Roman" w:cs="Times New Roman"/>
          <w:bCs/>
          <w:color w:val="000000"/>
          <w:sz w:val="20"/>
          <w:szCs w:val="20"/>
        </w:rPr>
        <w:t xml:space="preserve">. Рощино, ул. </w:t>
      </w:r>
      <w:proofErr w:type="gramStart"/>
      <w:r w:rsidR="000A41F4" w:rsidRPr="000A41F4">
        <w:rPr>
          <w:rFonts w:ascii="Times New Roman" w:hAnsi="Times New Roman" w:cs="Times New Roman"/>
          <w:bCs/>
          <w:color w:val="000000"/>
          <w:sz w:val="20"/>
          <w:szCs w:val="20"/>
        </w:rPr>
        <w:t>Привокзальная</w:t>
      </w:r>
      <w:proofErr w:type="gramEnd"/>
      <w:r w:rsidR="000A41F4" w:rsidRPr="000A41F4">
        <w:rPr>
          <w:rFonts w:ascii="Times New Roman" w:hAnsi="Times New Roman" w:cs="Times New Roman"/>
          <w:bCs/>
          <w:color w:val="000000"/>
          <w:sz w:val="20"/>
          <w:szCs w:val="20"/>
        </w:rPr>
        <w:t>, 2б -</w:t>
      </w:r>
      <w:r w:rsidR="000A41F4" w:rsidRPr="000A41F4">
        <w:rPr>
          <w:rFonts w:ascii="Times New Roman" w:hAnsi="Times New Roman" w:cs="Times New Roman"/>
          <w:bCs/>
          <w:sz w:val="20"/>
          <w:szCs w:val="20"/>
        </w:rPr>
        <w:t xml:space="preserve"> с подключением к сетям инженерно-технического обеспечения </w:t>
      </w:r>
      <w:r w:rsidR="000A41F4" w:rsidRPr="000A41F4">
        <w:rPr>
          <w:rFonts w:ascii="Times New Roman" w:hAnsi="Times New Roman" w:cs="Times New Roman"/>
          <w:sz w:val="20"/>
          <w:szCs w:val="20"/>
        </w:rPr>
        <w:t>по рабочей документации шифр:</w:t>
      </w:r>
      <w:r w:rsidR="000A41F4" w:rsidRPr="000A41F4">
        <w:rPr>
          <w:rFonts w:ascii="Times New Roman" w:hAnsi="Times New Roman" w:cs="Times New Roman"/>
          <w:color w:val="FF0000"/>
          <w:sz w:val="20"/>
          <w:szCs w:val="20"/>
        </w:rPr>
        <w:t xml:space="preserve"> </w:t>
      </w:r>
      <w:r w:rsidR="000A41F4" w:rsidRPr="000A41F4">
        <w:rPr>
          <w:rFonts w:ascii="Times New Roman" w:hAnsi="Times New Roman" w:cs="Times New Roman"/>
          <w:sz w:val="20"/>
          <w:szCs w:val="20"/>
        </w:rPr>
        <w:t>ОК.15.25/</w:t>
      </w:r>
      <w:proofErr w:type="gramStart"/>
      <w:r w:rsidR="000A41F4" w:rsidRPr="000A41F4">
        <w:rPr>
          <w:rFonts w:ascii="Times New Roman" w:hAnsi="Times New Roman" w:cs="Times New Roman"/>
          <w:sz w:val="20"/>
          <w:szCs w:val="20"/>
        </w:rPr>
        <w:t>СТ</w:t>
      </w:r>
      <w:proofErr w:type="gramEnd"/>
      <w:r w:rsidR="00BC22D1" w:rsidRPr="000A41F4">
        <w:rPr>
          <w:rFonts w:ascii="Times New Roman" w:eastAsia="GOSTtypeB" w:hAnsi="Times New Roman" w:cs="Times New Roman"/>
          <w:sz w:val="20"/>
          <w:szCs w:val="20"/>
          <w:lang w:eastAsia="en-US"/>
        </w:rPr>
        <w:t xml:space="preserve">, </w:t>
      </w:r>
      <w:r w:rsidRPr="000A41F4">
        <w:rPr>
          <w:rFonts w:ascii="Times New Roman" w:hAnsi="Times New Roman" w:cs="Times New Roman"/>
          <w:b/>
          <w:bCs/>
          <w:sz w:val="20"/>
          <w:szCs w:val="20"/>
        </w:rPr>
        <w:t xml:space="preserve">  </w:t>
      </w:r>
      <w:r w:rsidRPr="000A41F4">
        <w:rPr>
          <w:rFonts w:ascii="Times New Roman" w:hAnsi="Times New Roman" w:cs="Times New Roman"/>
          <w:bCs/>
          <w:sz w:val="20"/>
          <w:szCs w:val="20"/>
        </w:rPr>
        <w:t>в соответствии с техническим заданием</w:t>
      </w:r>
      <w:r w:rsidR="006372BA" w:rsidRPr="000A41F4">
        <w:rPr>
          <w:rFonts w:ascii="Times New Roman" w:hAnsi="Times New Roman" w:cs="Times New Roman"/>
          <w:bCs/>
          <w:sz w:val="20"/>
          <w:szCs w:val="20"/>
        </w:rPr>
        <w:t xml:space="preserve"> (Приложение к договору)</w:t>
      </w:r>
      <w:r w:rsidRPr="000A41F4">
        <w:rPr>
          <w:rFonts w:ascii="Times New Roman" w:hAnsi="Times New Roman" w:cs="Times New Roman"/>
          <w:bCs/>
          <w:sz w:val="20"/>
          <w:szCs w:val="20"/>
        </w:rPr>
        <w:t>.</w:t>
      </w:r>
      <w:r w:rsidR="00961C91" w:rsidRPr="000A41F4">
        <w:rPr>
          <w:rFonts w:ascii="Times New Roman" w:hAnsi="Times New Roman" w:cs="Times New Roman"/>
          <w:bCs/>
          <w:sz w:val="20"/>
          <w:szCs w:val="20"/>
        </w:rPr>
        <w:t xml:space="preserve"> </w:t>
      </w:r>
      <w:r w:rsidRPr="000A41F4">
        <w:rPr>
          <w:rFonts w:ascii="Times New Roman" w:hAnsi="Times New Roman" w:cs="Times New Roman"/>
          <w:sz w:val="20"/>
          <w:szCs w:val="20"/>
        </w:rPr>
        <w:t>В соответствии с условиями настоящего договора, Заказчик обязуются принять их результат и уплатить обусловленную настоящим договором сумму</w:t>
      </w:r>
      <w:r w:rsidRPr="00BC22D1">
        <w:rPr>
          <w:rFonts w:ascii="Times New Roman" w:hAnsi="Times New Roman"/>
          <w:sz w:val="20"/>
          <w:szCs w:val="20"/>
        </w:rPr>
        <w:t>.</w:t>
      </w:r>
    </w:p>
    <w:p w:rsidR="001D1B47" w:rsidRPr="006372BA" w:rsidRDefault="001D1B47" w:rsidP="00961C91">
      <w:pPr>
        <w:spacing w:after="0" w:line="240" w:lineRule="auto"/>
        <w:jc w:val="both"/>
        <w:rPr>
          <w:rFonts w:ascii="Times New Roman" w:hAnsi="Times New Roman" w:cs="Times New Roman"/>
          <w:sz w:val="20"/>
          <w:szCs w:val="20"/>
        </w:rPr>
      </w:pPr>
      <w:r w:rsidRPr="00BC22D1">
        <w:rPr>
          <w:rFonts w:ascii="Times New Roman" w:hAnsi="Times New Roman" w:cs="Times New Roman"/>
          <w:sz w:val="20"/>
          <w:szCs w:val="20"/>
        </w:rPr>
        <w:t>1.2.</w:t>
      </w:r>
      <w:r w:rsidR="00961C91" w:rsidRPr="00BC22D1">
        <w:rPr>
          <w:rFonts w:ascii="Times New Roman" w:hAnsi="Times New Roman" w:cs="Times New Roman"/>
          <w:sz w:val="20"/>
          <w:szCs w:val="20"/>
        </w:rPr>
        <w:t xml:space="preserve"> </w:t>
      </w:r>
      <w:r w:rsidRPr="00BC22D1">
        <w:rPr>
          <w:rFonts w:ascii="Times New Roman" w:hAnsi="Times New Roman" w:cs="Times New Roman"/>
          <w:sz w:val="20"/>
          <w:szCs w:val="20"/>
        </w:rPr>
        <w:t>Объемы строительных работ, выполняемых Подрядчиком,  определены Заказчиком в техническом задании, являющимся неотъемлемой частью настоящего договора</w:t>
      </w:r>
      <w:r w:rsidRPr="006372BA">
        <w:rPr>
          <w:rFonts w:ascii="Times New Roman" w:hAnsi="Times New Roman" w:cs="Times New Roman"/>
          <w:sz w:val="20"/>
          <w:szCs w:val="20"/>
        </w:rPr>
        <w:t>.</w:t>
      </w:r>
    </w:p>
    <w:p w:rsidR="00961C91" w:rsidRPr="006372BA" w:rsidRDefault="00961C91" w:rsidP="001D1B47">
      <w:pPr>
        <w:rPr>
          <w:rFonts w:ascii="Times New Roman" w:hAnsi="Times New Roman" w:cs="Times New Roman"/>
          <w:b/>
          <w:sz w:val="20"/>
          <w:szCs w:val="20"/>
        </w:rPr>
      </w:pPr>
    </w:p>
    <w:p w:rsidR="001D1B47" w:rsidRPr="006372BA" w:rsidRDefault="001D1B47" w:rsidP="00F97433">
      <w:pPr>
        <w:spacing w:after="0" w:line="240" w:lineRule="auto"/>
        <w:jc w:val="center"/>
        <w:rPr>
          <w:rFonts w:ascii="Times New Roman" w:hAnsi="Times New Roman" w:cs="Times New Roman"/>
          <w:sz w:val="20"/>
          <w:szCs w:val="20"/>
        </w:rPr>
      </w:pPr>
      <w:r w:rsidRPr="006372BA">
        <w:rPr>
          <w:rFonts w:ascii="Times New Roman" w:hAnsi="Times New Roman" w:cs="Times New Roman"/>
          <w:b/>
          <w:sz w:val="20"/>
          <w:szCs w:val="20"/>
        </w:rPr>
        <w:t>2. Цена договора:</w:t>
      </w:r>
    </w:p>
    <w:p w:rsidR="001D1B47" w:rsidRPr="006372BA" w:rsidRDefault="001D1B47" w:rsidP="00F97433">
      <w:pPr>
        <w:autoSpaceDE w:val="0"/>
        <w:autoSpaceDN w:val="0"/>
        <w:adjustRightInd w:val="0"/>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2.1.</w:t>
      </w:r>
      <w:r w:rsidR="00961C91" w:rsidRPr="006372BA">
        <w:rPr>
          <w:rFonts w:ascii="Times New Roman" w:hAnsi="Times New Roman" w:cs="Times New Roman"/>
          <w:sz w:val="20"/>
          <w:szCs w:val="20"/>
        </w:rPr>
        <w:t xml:space="preserve"> </w:t>
      </w:r>
      <w:r w:rsidRPr="006372BA">
        <w:rPr>
          <w:rFonts w:ascii="Times New Roman" w:hAnsi="Times New Roman" w:cs="Times New Roman"/>
          <w:sz w:val="20"/>
          <w:szCs w:val="20"/>
        </w:rPr>
        <w:t xml:space="preserve">Цена договора составляет </w:t>
      </w:r>
      <w:r w:rsidR="00961C91" w:rsidRPr="006372BA">
        <w:rPr>
          <w:rFonts w:ascii="Times New Roman" w:hAnsi="Times New Roman" w:cs="Times New Roman"/>
          <w:sz w:val="20"/>
          <w:szCs w:val="20"/>
        </w:rPr>
        <w:t>____________</w:t>
      </w:r>
      <w:r w:rsidRPr="006372BA">
        <w:rPr>
          <w:rFonts w:ascii="Times New Roman" w:hAnsi="Times New Roman" w:cs="Times New Roman"/>
          <w:noProof/>
          <w:sz w:val="20"/>
          <w:szCs w:val="20"/>
        </w:rPr>
        <w:t xml:space="preserve"> </w:t>
      </w:r>
      <w:r w:rsidRPr="006372BA">
        <w:rPr>
          <w:rFonts w:ascii="Times New Roman" w:hAnsi="Times New Roman" w:cs="Times New Roman"/>
          <w:sz w:val="20"/>
          <w:szCs w:val="20"/>
        </w:rPr>
        <w:t>и определяется</w:t>
      </w:r>
      <w:r w:rsidR="00B77E60" w:rsidRPr="006372BA">
        <w:rPr>
          <w:rFonts w:ascii="Times New Roman" w:hAnsi="Times New Roman" w:cs="Times New Roman"/>
          <w:sz w:val="20"/>
          <w:szCs w:val="20"/>
        </w:rPr>
        <w:t xml:space="preserve"> сметой</w:t>
      </w:r>
      <w:r w:rsidRPr="006372BA">
        <w:rPr>
          <w:rFonts w:ascii="Times New Roman" w:hAnsi="Times New Roman" w:cs="Times New Roman"/>
          <w:sz w:val="20"/>
          <w:szCs w:val="20"/>
        </w:rPr>
        <w:t xml:space="preserve"> на выполнение работ, являющейся неотъемлемой частью Договора.</w:t>
      </w:r>
    </w:p>
    <w:p w:rsidR="001D1B47" w:rsidRPr="006372BA" w:rsidRDefault="001D1B47" w:rsidP="00961C91">
      <w:pPr>
        <w:autoSpaceDE w:val="0"/>
        <w:autoSpaceDN w:val="0"/>
        <w:adjustRightInd w:val="0"/>
        <w:spacing w:after="0" w:line="240" w:lineRule="auto"/>
        <w:jc w:val="both"/>
        <w:rPr>
          <w:rFonts w:ascii="Times New Roman" w:hAnsi="Times New Roman" w:cs="Times New Roman"/>
          <w:bCs/>
          <w:sz w:val="20"/>
          <w:szCs w:val="20"/>
        </w:rPr>
      </w:pPr>
      <w:r w:rsidRPr="006372BA">
        <w:rPr>
          <w:rFonts w:ascii="Times New Roman" w:hAnsi="Times New Roman" w:cs="Times New Roman"/>
          <w:sz w:val="20"/>
          <w:szCs w:val="20"/>
        </w:rPr>
        <w:t>2.2.</w:t>
      </w:r>
      <w:r w:rsidR="00B77E60" w:rsidRPr="006372BA">
        <w:rPr>
          <w:rFonts w:ascii="Times New Roman" w:hAnsi="Times New Roman" w:cs="Times New Roman"/>
          <w:sz w:val="20"/>
          <w:szCs w:val="20"/>
        </w:rPr>
        <w:t xml:space="preserve"> </w:t>
      </w:r>
      <w:r w:rsidRPr="006372BA">
        <w:rPr>
          <w:rFonts w:ascii="Times New Roman" w:hAnsi="Times New Roman" w:cs="Times New Roman"/>
          <w:sz w:val="20"/>
          <w:szCs w:val="20"/>
        </w:rPr>
        <w:t xml:space="preserve">Цена работ является </w:t>
      </w:r>
      <w:r w:rsidRPr="006372BA">
        <w:rPr>
          <w:rFonts w:ascii="Times New Roman" w:hAnsi="Times New Roman" w:cs="Times New Roman"/>
          <w:bCs/>
          <w:sz w:val="20"/>
          <w:szCs w:val="20"/>
        </w:rPr>
        <w:t>расчетной. При необходимости проведения дополнительных работ, которые не учтены в сметной документации и влекут изменение локальной</w:t>
      </w:r>
      <w:r w:rsidR="00B77E60" w:rsidRPr="006372BA">
        <w:rPr>
          <w:rFonts w:ascii="Times New Roman" w:hAnsi="Times New Roman" w:cs="Times New Roman"/>
          <w:bCs/>
          <w:sz w:val="20"/>
          <w:szCs w:val="20"/>
        </w:rPr>
        <w:t xml:space="preserve"> сметой </w:t>
      </w:r>
      <w:r w:rsidRPr="006372BA">
        <w:rPr>
          <w:rFonts w:ascii="Times New Roman" w:hAnsi="Times New Roman" w:cs="Times New Roman"/>
          <w:bCs/>
          <w:sz w:val="20"/>
          <w:szCs w:val="20"/>
        </w:rPr>
        <w:t>на выполнение работ, Стороны заключают Дополнительное соглашение с приложением Исполнительной сметы.</w:t>
      </w:r>
    </w:p>
    <w:p w:rsidR="001D1B47" w:rsidRPr="006372BA" w:rsidRDefault="001D1B47" w:rsidP="00961C91">
      <w:pPr>
        <w:autoSpaceDE w:val="0"/>
        <w:autoSpaceDN w:val="0"/>
        <w:adjustRightInd w:val="0"/>
        <w:spacing w:after="0" w:line="240" w:lineRule="auto"/>
        <w:jc w:val="both"/>
        <w:rPr>
          <w:rFonts w:ascii="Times New Roman" w:hAnsi="Times New Roman" w:cs="Times New Roman"/>
          <w:sz w:val="20"/>
          <w:szCs w:val="20"/>
        </w:rPr>
      </w:pPr>
      <w:r w:rsidRPr="006372BA">
        <w:rPr>
          <w:rFonts w:ascii="Times New Roman" w:hAnsi="Times New Roman" w:cs="Times New Roman"/>
          <w:bCs/>
          <w:sz w:val="20"/>
          <w:szCs w:val="20"/>
        </w:rPr>
        <w:t xml:space="preserve">2.3. </w:t>
      </w:r>
      <w:r w:rsidRPr="006372BA">
        <w:rPr>
          <w:rFonts w:ascii="Times New Roman" w:hAnsi="Times New Roman" w:cs="Times New Roman"/>
          <w:sz w:val="20"/>
          <w:szCs w:val="20"/>
        </w:rPr>
        <w:t>В цену работы, указанную в Договоре, включаются компенсация издержек Подрядчика и причитающееся ему вознаграждение.</w:t>
      </w:r>
    </w:p>
    <w:p w:rsidR="00961C91" w:rsidRPr="006372BA" w:rsidRDefault="00961C91" w:rsidP="00961C91">
      <w:pPr>
        <w:autoSpaceDE w:val="0"/>
        <w:autoSpaceDN w:val="0"/>
        <w:adjustRightInd w:val="0"/>
        <w:spacing w:after="0" w:line="240" w:lineRule="auto"/>
        <w:jc w:val="both"/>
        <w:rPr>
          <w:rFonts w:ascii="Times New Roman" w:hAnsi="Times New Roman" w:cs="Times New Roman"/>
          <w:sz w:val="20"/>
          <w:szCs w:val="20"/>
        </w:rPr>
      </w:pPr>
    </w:p>
    <w:p w:rsidR="001D1B47" w:rsidRPr="006372BA" w:rsidRDefault="001D1B47" w:rsidP="00F97433">
      <w:pPr>
        <w:spacing w:after="0" w:line="240" w:lineRule="auto"/>
        <w:jc w:val="center"/>
        <w:rPr>
          <w:rFonts w:ascii="Times New Roman" w:hAnsi="Times New Roman" w:cs="Times New Roman"/>
          <w:b/>
          <w:sz w:val="20"/>
          <w:szCs w:val="20"/>
        </w:rPr>
      </w:pPr>
      <w:r w:rsidRPr="006372BA">
        <w:rPr>
          <w:rFonts w:ascii="Times New Roman" w:hAnsi="Times New Roman" w:cs="Times New Roman"/>
          <w:b/>
          <w:sz w:val="20"/>
          <w:szCs w:val="20"/>
        </w:rPr>
        <w:t>3. Условия платежа: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3.1. Форма оплаты – безналичный расчет.</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3.2. Заказчик производит предоплату в размере </w:t>
      </w:r>
      <w:r w:rsidR="00233FF3">
        <w:rPr>
          <w:rFonts w:ascii="Times New Roman" w:hAnsi="Times New Roman" w:cs="Times New Roman"/>
          <w:sz w:val="20"/>
          <w:szCs w:val="20"/>
        </w:rPr>
        <w:t>3</w:t>
      </w:r>
      <w:r w:rsidRPr="006372BA">
        <w:rPr>
          <w:rFonts w:ascii="Times New Roman" w:hAnsi="Times New Roman" w:cs="Times New Roman"/>
          <w:sz w:val="20"/>
          <w:szCs w:val="20"/>
        </w:rPr>
        <w:t xml:space="preserve">0 % от общей цены договора после подписания договора в течение 5 банковских дней. </w:t>
      </w:r>
      <w:r w:rsidR="006C6FC5">
        <w:rPr>
          <w:rFonts w:ascii="Times New Roman" w:hAnsi="Times New Roman" w:cs="Times New Roman"/>
          <w:sz w:val="20"/>
          <w:szCs w:val="20"/>
        </w:rPr>
        <w:t>Финансовые расчеты производятся поэтапно</w:t>
      </w:r>
      <w:proofErr w:type="gramStart"/>
      <w:r w:rsidR="006C6FC5">
        <w:rPr>
          <w:rFonts w:ascii="Times New Roman" w:hAnsi="Times New Roman" w:cs="Times New Roman"/>
          <w:sz w:val="20"/>
          <w:szCs w:val="20"/>
        </w:rPr>
        <w:t>.</w:t>
      </w:r>
      <w:proofErr w:type="gramEnd"/>
      <w:r w:rsidR="006C6FC5">
        <w:rPr>
          <w:rFonts w:ascii="Times New Roman" w:hAnsi="Times New Roman" w:cs="Times New Roman"/>
          <w:sz w:val="20"/>
          <w:szCs w:val="20"/>
        </w:rPr>
        <w:t xml:space="preserve"> </w:t>
      </w:r>
      <w:proofErr w:type="gramStart"/>
      <w:r w:rsidR="006C6FC5">
        <w:rPr>
          <w:rFonts w:ascii="Times New Roman" w:hAnsi="Times New Roman" w:cs="Times New Roman"/>
          <w:sz w:val="20"/>
          <w:szCs w:val="20"/>
        </w:rPr>
        <w:t>с</w:t>
      </w:r>
      <w:proofErr w:type="gramEnd"/>
      <w:r w:rsidR="006C6FC5">
        <w:rPr>
          <w:rFonts w:ascii="Times New Roman" w:hAnsi="Times New Roman" w:cs="Times New Roman"/>
          <w:sz w:val="20"/>
          <w:szCs w:val="20"/>
        </w:rPr>
        <w:t>огласно Технического задания, не позднее 10 рабочих дней с даты подписания актов приемки работ по форме КС-2, КС-3.</w:t>
      </w:r>
    </w:p>
    <w:p w:rsidR="001D1B47" w:rsidRPr="006372BA" w:rsidRDefault="001D1B47" w:rsidP="00961C91">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3.3. Окончательная оплата производится Заказчиком течение 15 (пятнадцати) </w:t>
      </w:r>
      <w:r w:rsidR="00B77E60" w:rsidRPr="006372BA">
        <w:rPr>
          <w:rFonts w:ascii="Times New Roman" w:hAnsi="Times New Roman" w:cs="Times New Roman"/>
          <w:sz w:val="20"/>
          <w:szCs w:val="20"/>
        </w:rPr>
        <w:t xml:space="preserve">календарных </w:t>
      </w:r>
      <w:r w:rsidRPr="006372BA">
        <w:rPr>
          <w:rFonts w:ascii="Times New Roman" w:hAnsi="Times New Roman" w:cs="Times New Roman"/>
          <w:sz w:val="20"/>
          <w:szCs w:val="20"/>
        </w:rPr>
        <w:t xml:space="preserve"> дней </w:t>
      </w:r>
      <w:proofErr w:type="gramStart"/>
      <w:r w:rsidRPr="006372BA">
        <w:rPr>
          <w:rFonts w:ascii="Times New Roman" w:hAnsi="Times New Roman" w:cs="Times New Roman"/>
          <w:sz w:val="20"/>
          <w:szCs w:val="20"/>
        </w:rPr>
        <w:t>с даты подписания</w:t>
      </w:r>
      <w:proofErr w:type="gramEnd"/>
      <w:r w:rsidRPr="006372BA">
        <w:rPr>
          <w:rFonts w:ascii="Times New Roman" w:hAnsi="Times New Roman" w:cs="Times New Roman"/>
          <w:sz w:val="20"/>
          <w:szCs w:val="20"/>
        </w:rPr>
        <w:t xml:space="preserve"> Сторонами акта сдачи-приемки выполненных работ.</w:t>
      </w:r>
    </w:p>
    <w:p w:rsidR="001D1B47" w:rsidRPr="006372BA" w:rsidRDefault="001D1B47" w:rsidP="00961C91">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3.4. Обязательство Заказчика по оплате считается исполненным в момент списания денежных сре</w:t>
      </w:r>
      <w:proofErr w:type="gramStart"/>
      <w:r w:rsidRPr="006372BA">
        <w:rPr>
          <w:rFonts w:ascii="Times New Roman" w:hAnsi="Times New Roman" w:cs="Times New Roman"/>
          <w:sz w:val="20"/>
          <w:szCs w:val="20"/>
        </w:rPr>
        <w:t>дств с р</w:t>
      </w:r>
      <w:proofErr w:type="gramEnd"/>
      <w:r w:rsidRPr="006372BA">
        <w:rPr>
          <w:rFonts w:ascii="Times New Roman" w:hAnsi="Times New Roman" w:cs="Times New Roman"/>
          <w:sz w:val="20"/>
          <w:szCs w:val="20"/>
        </w:rPr>
        <w:t>асчетного счета Заказчика.</w:t>
      </w:r>
    </w:p>
    <w:p w:rsidR="00961C91" w:rsidRPr="006372BA" w:rsidRDefault="00961C91" w:rsidP="00961C91">
      <w:pPr>
        <w:spacing w:after="0" w:line="240" w:lineRule="auto"/>
        <w:rPr>
          <w:rFonts w:ascii="Times New Roman" w:hAnsi="Times New Roman" w:cs="Times New Roman"/>
          <w:sz w:val="20"/>
          <w:szCs w:val="20"/>
        </w:rPr>
      </w:pPr>
    </w:p>
    <w:p w:rsidR="001D1B47" w:rsidRPr="000A41F4" w:rsidRDefault="001D1B47" w:rsidP="000A41F4">
      <w:pPr>
        <w:pStyle w:val="aff3"/>
        <w:numPr>
          <w:ilvl w:val="0"/>
          <w:numId w:val="15"/>
        </w:numPr>
        <w:spacing w:after="0" w:line="240" w:lineRule="auto"/>
        <w:jc w:val="center"/>
        <w:rPr>
          <w:rFonts w:ascii="Times New Roman" w:hAnsi="Times New Roman"/>
          <w:b/>
          <w:sz w:val="20"/>
          <w:szCs w:val="20"/>
        </w:rPr>
      </w:pPr>
      <w:r w:rsidRPr="000A41F4">
        <w:rPr>
          <w:rFonts w:ascii="Times New Roman" w:hAnsi="Times New Roman"/>
          <w:b/>
          <w:sz w:val="20"/>
          <w:szCs w:val="20"/>
        </w:rPr>
        <w:t>Сроки исполнения обязательств:</w:t>
      </w:r>
    </w:p>
    <w:p w:rsidR="000A41F4" w:rsidRPr="000A41F4" w:rsidRDefault="000A41F4" w:rsidP="000A41F4">
      <w:pPr>
        <w:spacing w:after="0" w:line="240" w:lineRule="auto"/>
        <w:jc w:val="center"/>
        <w:rPr>
          <w:rFonts w:ascii="Times New Roman" w:hAnsi="Times New Roman"/>
          <w:b/>
          <w:sz w:val="20"/>
          <w:szCs w:val="20"/>
        </w:rPr>
      </w:pPr>
    </w:p>
    <w:p w:rsidR="000A41F4" w:rsidRDefault="000A41F4" w:rsidP="000A41F4">
      <w:pPr>
        <w:framePr w:hSpace="180" w:wrap="around" w:vAnchor="text" w:hAnchor="text" w:x="-714" w:y="1"/>
        <w:suppressOverlap/>
        <w:jc w:val="both"/>
        <w:rPr>
          <w:rFonts w:ascii="Times New Roman" w:hAnsi="Times New Roman" w:cs="Times New Roman"/>
          <w:sz w:val="20"/>
          <w:szCs w:val="20"/>
        </w:rPr>
      </w:pPr>
      <w:r>
        <w:rPr>
          <w:rFonts w:ascii="Times New Roman" w:hAnsi="Times New Roman" w:cs="Times New Roman"/>
          <w:sz w:val="20"/>
          <w:szCs w:val="20"/>
        </w:rPr>
        <w:t xml:space="preserve">             </w:t>
      </w:r>
      <w:r w:rsidR="001D1B47" w:rsidRPr="006372BA">
        <w:rPr>
          <w:rFonts w:ascii="Times New Roman" w:hAnsi="Times New Roman" w:cs="Times New Roman"/>
          <w:sz w:val="20"/>
          <w:szCs w:val="20"/>
        </w:rPr>
        <w:t xml:space="preserve">4.1. Срок исполнения работ: </w:t>
      </w:r>
    </w:p>
    <w:p w:rsidR="000A41F4" w:rsidRPr="000A41F4" w:rsidRDefault="000A41F4" w:rsidP="000A41F4">
      <w:pPr>
        <w:framePr w:hSpace="180" w:wrap="around" w:vAnchor="text" w:hAnchor="text" w:x="-714" w:y="1"/>
        <w:spacing w:after="0"/>
        <w:suppressOverlap/>
        <w:jc w:val="both"/>
        <w:rPr>
          <w:rFonts w:ascii="Times New Roman" w:hAnsi="Times New Roman" w:cs="Times New Roman"/>
          <w:sz w:val="20"/>
          <w:szCs w:val="20"/>
        </w:rPr>
      </w:pPr>
      <w:r>
        <w:rPr>
          <w:rFonts w:ascii="Times New Roman" w:hAnsi="Times New Roman" w:cs="Times New Roman"/>
          <w:sz w:val="20"/>
          <w:szCs w:val="20"/>
        </w:rPr>
        <w:t xml:space="preserve">               </w:t>
      </w:r>
      <w:r w:rsidRPr="000A41F4">
        <w:rPr>
          <w:rFonts w:ascii="Times New Roman" w:hAnsi="Times New Roman" w:cs="Times New Roman"/>
          <w:sz w:val="20"/>
          <w:szCs w:val="20"/>
        </w:rPr>
        <w:t xml:space="preserve">на устройство основания под ТГУ-350 – </w:t>
      </w:r>
      <w:r w:rsidRPr="000A41F4">
        <w:rPr>
          <w:rFonts w:ascii="Times New Roman" w:hAnsi="Times New Roman" w:cs="Times New Roman"/>
          <w:b/>
          <w:sz w:val="20"/>
          <w:szCs w:val="20"/>
        </w:rPr>
        <w:t>до 22.10.2025г.</w:t>
      </w:r>
    </w:p>
    <w:p w:rsidR="000A41F4" w:rsidRPr="000A41F4" w:rsidRDefault="000A41F4" w:rsidP="000A41F4">
      <w:pPr>
        <w:framePr w:hSpace="180" w:wrap="around" w:vAnchor="text" w:hAnchor="text" w:x="-714" w:y="1"/>
        <w:spacing w:after="0"/>
        <w:suppressOverlap/>
        <w:jc w:val="both"/>
        <w:rPr>
          <w:rFonts w:ascii="Times New Roman" w:hAnsi="Times New Roman" w:cs="Times New Roman"/>
          <w:sz w:val="20"/>
          <w:szCs w:val="20"/>
        </w:rPr>
      </w:pPr>
      <w:r w:rsidRPr="000A41F4">
        <w:rPr>
          <w:rFonts w:ascii="Times New Roman" w:hAnsi="Times New Roman" w:cs="Times New Roman"/>
          <w:sz w:val="20"/>
          <w:szCs w:val="20"/>
        </w:rPr>
        <w:t xml:space="preserve"> </w:t>
      </w:r>
      <w:r>
        <w:rPr>
          <w:rFonts w:ascii="Times New Roman" w:hAnsi="Times New Roman" w:cs="Times New Roman"/>
          <w:sz w:val="20"/>
          <w:szCs w:val="20"/>
        </w:rPr>
        <w:t xml:space="preserve">              </w:t>
      </w:r>
      <w:r w:rsidRPr="000A41F4">
        <w:rPr>
          <w:rFonts w:ascii="Times New Roman" w:hAnsi="Times New Roman" w:cs="Times New Roman"/>
          <w:sz w:val="20"/>
          <w:szCs w:val="20"/>
        </w:rPr>
        <w:t>на строительство сетей ИТО с подключением к ТГУ:</w:t>
      </w:r>
    </w:p>
    <w:p w:rsidR="000A41F4" w:rsidRPr="000A41F4" w:rsidRDefault="000A41F4" w:rsidP="000A41F4">
      <w:pPr>
        <w:framePr w:hSpace="180" w:wrap="around" w:vAnchor="text" w:hAnchor="text" w:x="-714" w:y="1"/>
        <w:spacing w:after="0"/>
        <w:suppressOverlap/>
        <w:jc w:val="both"/>
        <w:rPr>
          <w:rFonts w:ascii="Times New Roman" w:hAnsi="Times New Roman" w:cs="Times New Roman"/>
          <w:sz w:val="20"/>
          <w:szCs w:val="20"/>
        </w:rPr>
      </w:pPr>
      <w:r w:rsidRPr="000A41F4">
        <w:rPr>
          <w:rFonts w:ascii="Times New Roman" w:hAnsi="Times New Roman" w:cs="Times New Roman"/>
          <w:sz w:val="20"/>
          <w:szCs w:val="20"/>
        </w:rPr>
        <w:t xml:space="preserve">   </w:t>
      </w:r>
      <w:r>
        <w:rPr>
          <w:rFonts w:ascii="Times New Roman" w:hAnsi="Times New Roman" w:cs="Times New Roman"/>
          <w:sz w:val="20"/>
          <w:szCs w:val="20"/>
        </w:rPr>
        <w:t xml:space="preserve">           </w:t>
      </w:r>
      <w:r w:rsidRPr="000A41F4">
        <w:rPr>
          <w:rFonts w:ascii="Times New Roman" w:hAnsi="Times New Roman" w:cs="Times New Roman"/>
          <w:sz w:val="20"/>
          <w:szCs w:val="20"/>
        </w:rPr>
        <w:t xml:space="preserve">а) наружный газопровод – </w:t>
      </w:r>
      <w:r w:rsidRPr="000A41F4">
        <w:rPr>
          <w:rFonts w:ascii="Times New Roman" w:hAnsi="Times New Roman" w:cs="Times New Roman"/>
          <w:b/>
          <w:sz w:val="20"/>
          <w:szCs w:val="20"/>
        </w:rPr>
        <w:t>до 01.10.2025г.</w:t>
      </w:r>
      <w:r w:rsidRPr="000A41F4">
        <w:rPr>
          <w:rFonts w:ascii="Times New Roman" w:hAnsi="Times New Roman" w:cs="Times New Roman"/>
          <w:sz w:val="20"/>
          <w:szCs w:val="20"/>
        </w:rPr>
        <w:t xml:space="preserve"> </w:t>
      </w:r>
    </w:p>
    <w:p w:rsidR="000A41F4" w:rsidRPr="000A41F4" w:rsidRDefault="000A41F4" w:rsidP="000A41F4">
      <w:pPr>
        <w:framePr w:hSpace="180" w:wrap="around" w:vAnchor="text" w:hAnchor="text" w:x="-714" w:y="1"/>
        <w:spacing w:after="0"/>
        <w:suppressOverlap/>
        <w:jc w:val="both"/>
        <w:rPr>
          <w:rFonts w:ascii="Times New Roman" w:hAnsi="Times New Roman" w:cs="Times New Roman"/>
          <w:sz w:val="20"/>
          <w:szCs w:val="20"/>
        </w:rPr>
      </w:pPr>
      <w:r w:rsidRPr="000A41F4">
        <w:rPr>
          <w:rFonts w:ascii="Times New Roman" w:hAnsi="Times New Roman" w:cs="Times New Roman"/>
          <w:sz w:val="20"/>
          <w:szCs w:val="20"/>
        </w:rPr>
        <w:t xml:space="preserve">  </w:t>
      </w:r>
      <w:r>
        <w:rPr>
          <w:rFonts w:ascii="Times New Roman" w:hAnsi="Times New Roman" w:cs="Times New Roman"/>
          <w:sz w:val="20"/>
          <w:szCs w:val="20"/>
        </w:rPr>
        <w:t xml:space="preserve">           </w:t>
      </w:r>
      <w:r w:rsidRPr="000A41F4">
        <w:rPr>
          <w:rFonts w:ascii="Times New Roman" w:hAnsi="Times New Roman" w:cs="Times New Roman"/>
          <w:sz w:val="20"/>
          <w:szCs w:val="20"/>
        </w:rPr>
        <w:t xml:space="preserve"> б)  наружные сети водоснабжения –</w:t>
      </w:r>
      <w:r w:rsidRPr="000A41F4">
        <w:rPr>
          <w:rFonts w:ascii="Times New Roman" w:hAnsi="Times New Roman" w:cs="Times New Roman"/>
          <w:b/>
          <w:sz w:val="20"/>
          <w:szCs w:val="20"/>
        </w:rPr>
        <w:t xml:space="preserve"> до 01.10.2025г.</w:t>
      </w:r>
    </w:p>
    <w:p w:rsidR="000A41F4" w:rsidRPr="000A41F4" w:rsidRDefault="000A41F4" w:rsidP="000A41F4">
      <w:pPr>
        <w:framePr w:hSpace="180" w:wrap="around" w:vAnchor="text" w:hAnchor="text" w:x="-714" w:y="1"/>
        <w:spacing w:after="0"/>
        <w:suppressOverlap/>
        <w:jc w:val="both"/>
        <w:rPr>
          <w:rFonts w:ascii="Times New Roman" w:hAnsi="Times New Roman" w:cs="Times New Roman"/>
          <w:sz w:val="20"/>
          <w:szCs w:val="20"/>
        </w:rPr>
      </w:pPr>
      <w:r w:rsidRPr="000A41F4">
        <w:rPr>
          <w:rFonts w:ascii="Times New Roman" w:hAnsi="Times New Roman" w:cs="Times New Roman"/>
          <w:sz w:val="20"/>
          <w:szCs w:val="20"/>
        </w:rPr>
        <w:t xml:space="preserve">   </w:t>
      </w:r>
      <w:r>
        <w:rPr>
          <w:rFonts w:ascii="Times New Roman" w:hAnsi="Times New Roman" w:cs="Times New Roman"/>
          <w:sz w:val="20"/>
          <w:szCs w:val="20"/>
        </w:rPr>
        <w:t xml:space="preserve">           </w:t>
      </w:r>
      <w:r w:rsidRPr="000A41F4">
        <w:rPr>
          <w:rFonts w:ascii="Times New Roman" w:hAnsi="Times New Roman" w:cs="Times New Roman"/>
          <w:sz w:val="20"/>
          <w:szCs w:val="20"/>
        </w:rPr>
        <w:t xml:space="preserve">в)  </w:t>
      </w:r>
      <w:proofErr w:type="spellStart"/>
      <w:r w:rsidRPr="000A41F4">
        <w:rPr>
          <w:rFonts w:ascii="Times New Roman" w:hAnsi="Times New Roman" w:cs="Times New Roman"/>
          <w:sz w:val="20"/>
          <w:szCs w:val="20"/>
        </w:rPr>
        <w:t>молниезащита</w:t>
      </w:r>
      <w:proofErr w:type="spellEnd"/>
      <w:r w:rsidRPr="000A41F4">
        <w:rPr>
          <w:rFonts w:ascii="Times New Roman" w:hAnsi="Times New Roman" w:cs="Times New Roman"/>
          <w:sz w:val="20"/>
          <w:szCs w:val="20"/>
        </w:rPr>
        <w:t xml:space="preserve"> и заземление –</w:t>
      </w:r>
      <w:r w:rsidRPr="000A41F4">
        <w:rPr>
          <w:rFonts w:ascii="Times New Roman" w:hAnsi="Times New Roman" w:cs="Times New Roman"/>
          <w:b/>
          <w:sz w:val="20"/>
          <w:szCs w:val="20"/>
        </w:rPr>
        <w:t xml:space="preserve"> до 01.10.2025г.</w:t>
      </w:r>
    </w:p>
    <w:p w:rsidR="000A41F4" w:rsidRPr="000A41F4" w:rsidRDefault="000A41F4" w:rsidP="000A41F4">
      <w:pPr>
        <w:framePr w:hSpace="180" w:wrap="around" w:vAnchor="text" w:hAnchor="text" w:x="-714" w:y="1"/>
        <w:spacing w:after="0"/>
        <w:suppressOverlap/>
        <w:jc w:val="both"/>
        <w:rPr>
          <w:rFonts w:ascii="Times New Roman" w:hAnsi="Times New Roman" w:cs="Times New Roman"/>
          <w:sz w:val="20"/>
          <w:szCs w:val="20"/>
        </w:rPr>
      </w:pPr>
      <w:r w:rsidRPr="000A41F4">
        <w:rPr>
          <w:rFonts w:ascii="Times New Roman" w:hAnsi="Times New Roman" w:cs="Times New Roman"/>
          <w:sz w:val="20"/>
          <w:szCs w:val="20"/>
        </w:rPr>
        <w:t xml:space="preserve">   </w:t>
      </w:r>
      <w:r>
        <w:rPr>
          <w:rFonts w:ascii="Times New Roman" w:hAnsi="Times New Roman" w:cs="Times New Roman"/>
          <w:sz w:val="20"/>
          <w:szCs w:val="20"/>
        </w:rPr>
        <w:t xml:space="preserve">           </w:t>
      </w:r>
      <w:r w:rsidRPr="000A41F4">
        <w:rPr>
          <w:rFonts w:ascii="Times New Roman" w:hAnsi="Times New Roman" w:cs="Times New Roman"/>
          <w:sz w:val="20"/>
          <w:szCs w:val="20"/>
        </w:rPr>
        <w:t>г)  наружные тепловые сети -</w:t>
      </w:r>
      <w:r w:rsidRPr="000A41F4">
        <w:rPr>
          <w:rFonts w:ascii="Times New Roman" w:hAnsi="Times New Roman" w:cs="Times New Roman"/>
          <w:b/>
          <w:sz w:val="20"/>
          <w:szCs w:val="20"/>
        </w:rPr>
        <w:t xml:space="preserve"> до 06.10.2025г.</w:t>
      </w:r>
    </w:p>
    <w:p w:rsidR="000A41F4" w:rsidRPr="000A41F4" w:rsidRDefault="000A41F4" w:rsidP="000A41F4">
      <w:pPr>
        <w:framePr w:hSpace="180" w:wrap="around" w:vAnchor="text" w:hAnchor="text" w:x="-714" w:y="1"/>
        <w:spacing w:after="0"/>
        <w:suppressOverlap/>
        <w:jc w:val="both"/>
        <w:rPr>
          <w:rFonts w:ascii="Times New Roman" w:hAnsi="Times New Roman" w:cs="Times New Roman"/>
          <w:sz w:val="20"/>
          <w:szCs w:val="20"/>
        </w:rPr>
      </w:pPr>
      <w:r w:rsidRPr="000A41F4">
        <w:rPr>
          <w:rFonts w:ascii="Times New Roman" w:hAnsi="Times New Roman" w:cs="Times New Roman"/>
          <w:sz w:val="20"/>
          <w:szCs w:val="20"/>
        </w:rPr>
        <w:t xml:space="preserve">   </w:t>
      </w:r>
      <w:r>
        <w:rPr>
          <w:rFonts w:ascii="Times New Roman" w:hAnsi="Times New Roman" w:cs="Times New Roman"/>
          <w:sz w:val="20"/>
          <w:szCs w:val="20"/>
        </w:rPr>
        <w:t xml:space="preserve">           </w:t>
      </w:r>
      <w:r w:rsidRPr="000A41F4">
        <w:rPr>
          <w:rFonts w:ascii="Times New Roman" w:hAnsi="Times New Roman" w:cs="Times New Roman"/>
          <w:sz w:val="20"/>
          <w:szCs w:val="20"/>
        </w:rPr>
        <w:t>д)  наружные сети канализации –</w:t>
      </w:r>
      <w:r w:rsidRPr="000A41F4">
        <w:rPr>
          <w:rFonts w:ascii="Times New Roman" w:hAnsi="Times New Roman" w:cs="Times New Roman"/>
          <w:b/>
          <w:sz w:val="20"/>
          <w:szCs w:val="20"/>
        </w:rPr>
        <w:t xml:space="preserve"> до 15.10.2025г.</w:t>
      </w:r>
    </w:p>
    <w:p w:rsidR="000A41F4" w:rsidRPr="000A41F4" w:rsidRDefault="000A41F4" w:rsidP="000A41F4">
      <w:pPr>
        <w:framePr w:hSpace="180" w:wrap="around" w:vAnchor="text" w:hAnchor="text" w:x="-714" w:y="1"/>
        <w:spacing w:after="0"/>
        <w:suppressOverlap/>
        <w:jc w:val="both"/>
        <w:rPr>
          <w:rFonts w:ascii="Times New Roman" w:hAnsi="Times New Roman" w:cs="Times New Roman"/>
          <w:sz w:val="20"/>
          <w:szCs w:val="20"/>
        </w:rPr>
      </w:pPr>
      <w:r w:rsidRPr="000A41F4">
        <w:rPr>
          <w:rFonts w:ascii="Times New Roman" w:hAnsi="Times New Roman" w:cs="Times New Roman"/>
          <w:sz w:val="20"/>
          <w:szCs w:val="20"/>
        </w:rPr>
        <w:t xml:space="preserve">   </w:t>
      </w:r>
      <w:r>
        <w:rPr>
          <w:rFonts w:ascii="Times New Roman" w:hAnsi="Times New Roman" w:cs="Times New Roman"/>
          <w:sz w:val="20"/>
          <w:szCs w:val="20"/>
        </w:rPr>
        <w:t xml:space="preserve">           </w:t>
      </w:r>
      <w:r w:rsidRPr="000A41F4">
        <w:rPr>
          <w:rFonts w:ascii="Times New Roman" w:hAnsi="Times New Roman" w:cs="Times New Roman"/>
          <w:sz w:val="20"/>
          <w:szCs w:val="20"/>
        </w:rPr>
        <w:t>е) электроснабжение –</w:t>
      </w:r>
      <w:r w:rsidRPr="000A41F4">
        <w:rPr>
          <w:rFonts w:ascii="Times New Roman" w:hAnsi="Times New Roman" w:cs="Times New Roman"/>
          <w:b/>
          <w:sz w:val="20"/>
          <w:szCs w:val="20"/>
        </w:rPr>
        <w:t xml:space="preserve"> до 15.10.2025г.</w:t>
      </w:r>
    </w:p>
    <w:p w:rsidR="000A41F4" w:rsidRPr="000A41F4" w:rsidRDefault="000A41F4" w:rsidP="000A41F4">
      <w:pPr>
        <w:shd w:val="clear" w:color="auto" w:fill="FFFFFF"/>
        <w:autoSpaceDE w:val="0"/>
        <w:autoSpaceDN w:val="0"/>
        <w:adjustRightInd w:val="0"/>
        <w:spacing w:after="0" w:line="240" w:lineRule="auto"/>
        <w:jc w:val="both"/>
        <w:rPr>
          <w:rFonts w:ascii="Times New Roman" w:hAnsi="Times New Roman" w:cs="Times New Roman"/>
          <w:b/>
          <w:sz w:val="20"/>
          <w:szCs w:val="20"/>
        </w:rPr>
      </w:pPr>
      <w:r w:rsidRPr="000A41F4">
        <w:rPr>
          <w:rFonts w:ascii="Times New Roman" w:hAnsi="Times New Roman" w:cs="Times New Roman"/>
          <w:sz w:val="20"/>
          <w:szCs w:val="20"/>
        </w:rPr>
        <w:t xml:space="preserve"> ж) наружное электроосвещение – </w:t>
      </w:r>
      <w:r w:rsidRPr="000A41F4">
        <w:rPr>
          <w:rFonts w:ascii="Times New Roman" w:hAnsi="Times New Roman" w:cs="Times New Roman"/>
          <w:b/>
          <w:sz w:val="20"/>
          <w:szCs w:val="20"/>
        </w:rPr>
        <w:t xml:space="preserve"> до 15.10.2025г.</w:t>
      </w:r>
    </w:p>
    <w:p w:rsidR="001D1B47" w:rsidRPr="006372BA" w:rsidRDefault="001D1B47" w:rsidP="000A41F4">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4.2. Срок действия договора: с момента подписания и до исполнения всех обязатель</w:t>
      </w:r>
      <w:proofErr w:type="gramStart"/>
      <w:r w:rsidRPr="006372BA">
        <w:rPr>
          <w:rFonts w:ascii="Times New Roman" w:hAnsi="Times New Roman" w:cs="Times New Roman"/>
          <w:sz w:val="20"/>
          <w:szCs w:val="20"/>
        </w:rPr>
        <w:t>ств ст</w:t>
      </w:r>
      <w:proofErr w:type="gramEnd"/>
      <w:r w:rsidRPr="006372BA">
        <w:rPr>
          <w:rFonts w:ascii="Times New Roman" w:hAnsi="Times New Roman" w:cs="Times New Roman"/>
          <w:sz w:val="20"/>
          <w:szCs w:val="20"/>
        </w:rPr>
        <w:t>орон друг перед другом.</w:t>
      </w:r>
    </w:p>
    <w:p w:rsidR="00961C91" w:rsidRPr="006372BA" w:rsidRDefault="00961C91" w:rsidP="00961C91">
      <w:pPr>
        <w:spacing w:after="0" w:line="240" w:lineRule="auto"/>
        <w:rPr>
          <w:rFonts w:ascii="Times New Roman" w:hAnsi="Times New Roman" w:cs="Times New Roman"/>
          <w:sz w:val="20"/>
          <w:szCs w:val="20"/>
        </w:rPr>
      </w:pPr>
    </w:p>
    <w:p w:rsidR="001D1B47" w:rsidRPr="006372BA" w:rsidRDefault="001D1B47" w:rsidP="00F97433">
      <w:pPr>
        <w:spacing w:after="0" w:line="240" w:lineRule="auto"/>
        <w:jc w:val="center"/>
        <w:rPr>
          <w:rFonts w:ascii="Times New Roman" w:hAnsi="Times New Roman" w:cs="Times New Roman"/>
          <w:b/>
          <w:sz w:val="20"/>
          <w:szCs w:val="20"/>
        </w:rPr>
      </w:pPr>
      <w:r w:rsidRPr="006372BA">
        <w:rPr>
          <w:rFonts w:ascii="Times New Roman" w:hAnsi="Times New Roman" w:cs="Times New Roman"/>
          <w:b/>
          <w:sz w:val="20"/>
          <w:szCs w:val="20"/>
        </w:rPr>
        <w:t>5. Права и обязанности сторон:</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xml:space="preserve">5.1. </w:t>
      </w:r>
      <w:r w:rsidRPr="006372BA">
        <w:rPr>
          <w:rFonts w:ascii="Times New Roman" w:hAnsi="Times New Roman" w:cs="Times New Roman"/>
          <w:b/>
          <w:sz w:val="20"/>
          <w:szCs w:val="20"/>
        </w:rPr>
        <w:t xml:space="preserve">Подрядчик </w:t>
      </w:r>
      <w:r w:rsidRPr="006372BA">
        <w:rPr>
          <w:rFonts w:ascii="Times New Roman" w:hAnsi="Times New Roman" w:cs="Times New Roman"/>
          <w:sz w:val="20"/>
          <w:szCs w:val="20"/>
        </w:rPr>
        <w:t>обязан:</w:t>
      </w:r>
    </w:p>
    <w:p w:rsidR="001D1B47" w:rsidRPr="006372BA" w:rsidRDefault="001D1B47" w:rsidP="00F97433">
      <w:pPr>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5.1.1. Своими  силами и средствами выполнить и сдать работы Заказчику в согласованных объемах и с надлежащим качеством. Работы выполнить в соответствии с техническим заданием и сдать эти работы с качеством, соответствующим  требованиям СНиП, ГОСТ и др. нормативных документов, с предоставлением совместно с актом выполненных работ Заказчику документов, предусмотренных настоящим договором.</w:t>
      </w:r>
    </w:p>
    <w:p w:rsidR="001D1B47" w:rsidRPr="006372BA" w:rsidRDefault="001D1B47" w:rsidP="00961C91">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5.1.2. Поставить на строительную площадку необходимые материалы, конструкции, комплектующие изделия и осуществить их приемку, разгрузку, складирование и хранение до выполнения работ.</w:t>
      </w:r>
    </w:p>
    <w:p w:rsidR="001D1B47" w:rsidRPr="006372BA" w:rsidRDefault="001D1B47" w:rsidP="00961C91">
      <w:pPr>
        <w:keepLines/>
        <w:widowControl w:val="0"/>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 Самостоятельно обеспечивать сохранность материалов и оборудования и нести риск их случайной гибели или случайного повреждения. </w:t>
      </w:r>
    </w:p>
    <w:p w:rsidR="001D1B47" w:rsidRPr="006372BA" w:rsidRDefault="001D1B47" w:rsidP="00961C91">
      <w:pPr>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5.1.3. Предъявлять Заказчику выполненные работы. При сдаче результатов выполненных работ Подрядчик предоставляет Заказчику подписанные и надлежащим образом оформленные со своей стороны акты о приемке выполненных работ по форме КС-2, акты на скрытые работы, справки о стоимости выполненных работ и затрат по форме КС-3, счета-фактуры.</w:t>
      </w:r>
    </w:p>
    <w:p w:rsidR="001D1B47" w:rsidRPr="006372BA" w:rsidRDefault="001D1B47" w:rsidP="00961C91">
      <w:pPr>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В случае мотивированного отказа Заказчика от приёмки работ Сторонами составляется двухсторонний акт с указанием перечня необходимых доработок и сроков их выполнения, но не более 3-х дней. Подрядчик обязуется устранить выявленные недостатки за счет собственных средств </w:t>
      </w:r>
    </w:p>
    <w:p w:rsidR="001D1B47" w:rsidRPr="006372BA" w:rsidRDefault="001D1B47" w:rsidP="00961C91">
      <w:pPr>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5.1.4. При выполнении скрытых работ Подрядчик обязуется в день, предшествующий окончанию данных работ, вызвать представителя Заказчика для составления акта на скрытые работы</w:t>
      </w:r>
    </w:p>
    <w:p w:rsidR="001D1B47" w:rsidRPr="006372BA" w:rsidRDefault="001D1B47" w:rsidP="00961C91">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5.1.5. Самостоятельно обеспечивать на строительной площадке выполнение необходимых мероприятий по технике безопасности, пожарной безопасности и охране окружающей среды во время проведения работ, соблюдать правила электробезопасности, промышленной и экологической безопасности, санитарно-эпидемиологической безопасности при выполнении работ и нахождении на территории Заказчика, а также мероприятий по охране окружающей среды, зеленых насаждений и земли.     Нести ответственность за организацию и выполнение мероприятий по охране труда на своих участках работы, за соответствующую квалификацию персонала и соблюдение им правил техники безопасности и инструкций по охране труда.</w:t>
      </w:r>
    </w:p>
    <w:p w:rsidR="001D1B47" w:rsidRPr="006372BA" w:rsidRDefault="001D1B47" w:rsidP="00961C91">
      <w:pPr>
        <w:keepLines/>
        <w:widowControl w:val="0"/>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5.1.6. Обеспечивать содержание и уборку строительной площадки  и прилегающей непосредственно к ней территории.</w:t>
      </w:r>
    </w:p>
    <w:p w:rsidR="001D1B47" w:rsidRPr="006372BA" w:rsidRDefault="001D1B47" w:rsidP="00961C91">
      <w:pPr>
        <w:keepLines/>
        <w:widowControl w:val="0"/>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5.1.7. Обеспечить безопасность дорожного движения и ограждение мест производства работ </w:t>
      </w:r>
      <w:proofErr w:type="gramStart"/>
      <w:r w:rsidRPr="006372BA">
        <w:rPr>
          <w:rFonts w:ascii="Times New Roman" w:hAnsi="Times New Roman" w:cs="Times New Roman"/>
          <w:sz w:val="20"/>
          <w:szCs w:val="20"/>
        </w:rPr>
        <w:t>согласно требований</w:t>
      </w:r>
      <w:proofErr w:type="gramEnd"/>
      <w:r w:rsidRPr="006372BA">
        <w:rPr>
          <w:rFonts w:ascii="Times New Roman" w:hAnsi="Times New Roman" w:cs="Times New Roman"/>
          <w:sz w:val="20"/>
          <w:szCs w:val="20"/>
        </w:rPr>
        <w:t xml:space="preserve"> «Инструкции по организации движения и ограждении мест производства дорожных работ» ВСН 37-84. К выполнению работ приступать после полного обустройства места производства работ всеми необходимыми временными дорожными знаками и ограждениями. </w:t>
      </w:r>
    </w:p>
    <w:p w:rsidR="001D1B47" w:rsidRPr="006372BA" w:rsidRDefault="001D1B47" w:rsidP="00961C91">
      <w:pPr>
        <w:pStyle w:val="af7"/>
        <w:keepLines/>
        <w:spacing w:after="0" w:line="240" w:lineRule="auto"/>
        <w:jc w:val="both"/>
        <w:rPr>
          <w:rFonts w:ascii="Times New Roman" w:eastAsia="Calibri" w:hAnsi="Times New Roman"/>
          <w:sz w:val="20"/>
          <w:szCs w:val="20"/>
        </w:rPr>
      </w:pPr>
      <w:r w:rsidRPr="006372BA">
        <w:rPr>
          <w:rFonts w:ascii="Times New Roman" w:eastAsia="Calibri" w:hAnsi="Times New Roman"/>
          <w:sz w:val="20"/>
          <w:szCs w:val="20"/>
        </w:rPr>
        <w:t>5.1.8 .Самостоятельно нести ответственность за нарушение «Правил производства земляных и строительных работ, прокладки и переустройства инженерных сетей и коммуникаций, за невыполнение требований по организации безопасного дорожного движения и ограждения мест производства работ и возмещать Заказчику убытки, причиненные вследствие нарушения данных правил.</w:t>
      </w:r>
    </w:p>
    <w:p w:rsidR="001D1B47" w:rsidRPr="006372BA" w:rsidRDefault="001D1B47" w:rsidP="00961C91">
      <w:pPr>
        <w:pStyle w:val="af7"/>
        <w:keepLines/>
        <w:spacing w:after="0" w:line="240" w:lineRule="auto"/>
        <w:jc w:val="both"/>
        <w:rPr>
          <w:rFonts w:ascii="Times New Roman" w:eastAsia="Calibri" w:hAnsi="Times New Roman"/>
          <w:sz w:val="20"/>
          <w:szCs w:val="20"/>
        </w:rPr>
      </w:pPr>
      <w:r w:rsidRPr="006372BA">
        <w:rPr>
          <w:rFonts w:ascii="Times New Roman" w:eastAsia="Calibri" w:hAnsi="Times New Roman"/>
          <w:sz w:val="20"/>
          <w:szCs w:val="20"/>
        </w:rPr>
        <w:t>5.1.9.Подрядчик обязуется оформлять разрешения на производство земляных работ, предусмотренных настоящим договором.</w:t>
      </w:r>
    </w:p>
    <w:p w:rsidR="001D1B47" w:rsidRPr="006372BA" w:rsidRDefault="001D1B47" w:rsidP="00961C91">
      <w:pPr>
        <w:keepLines/>
        <w:widowControl w:val="0"/>
        <w:suppressAutoHyphens/>
        <w:spacing w:after="0" w:line="240" w:lineRule="auto"/>
        <w:rPr>
          <w:rFonts w:ascii="Times New Roman" w:hAnsi="Times New Roman" w:cs="Times New Roman"/>
          <w:sz w:val="20"/>
          <w:szCs w:val="20"/>
        </w:rPr>
      </w:pPr>
      <w:r w:rsidRPr="006372BA">
        <w:rPr>
          <w:rFonts w:ascii="Times New Roman" w:hAnsi="Times New Roman" w:cs="Times New Roman"/>
          <w:sz w:val="20"/>
          <w:szCs w:val="20"/>
        </w:rPr>
        <w:t>Подрядчик самостоятельно производит окончательное согласование производства работ со всеми владельцами смежных инженерных коммуникаций в месте производства работ.</w:t>
      </w:r>
    </w:p>
    <w:p w:rsidR="001D1B47" w:rsidRPr="006372BA" w:rsidRDefault="001D1B47" w:rsidP="00961C91">
      <w:pPr>
        <w:pStyle w:val="af7"/>
        <w:keepLines/>
        <w:spacing w:after="0" w:line="240" w:lineRule="auto"/>
        <w:rPr>
          <w:rFonts w:ascii="Times New Roman" w:hAnsi="Times New Roman"/>
          <w:b/>
          <w:sz w:val="20"/>
          <w:szCs w:val="20"/>
        </w:rPr>
      </w:pPr>
      <w:r w:rsidRPr="006372BA">
        <w:rPr>
          <w:rFonts w:ascii="Times New Roman" w:hAnsi="Times New Roman"/>
          <w:sz w:val="20"/>
          <w:szCs w:val="20"/>
        </w:rPr>
        <w:t xml:space="preserve">5.1.10. После завершения выполнения порученных работ сдавать работы по благоустройству территории, в объеме, предусмотренном сметной документацией, административно-технической инспекции по акту приемки выполненных работ по восстановлению благоустройства. </w:t>
      </w:r>
    </w:p>
    <w:p w:rsidR="001D1B47" w:rsidRPr="006372BA" w:rsidRDefault="001D1B47" w:rsidP="00961C91">
      <w:pPr>
        <w:pStyle w:val="af7"/>
        <w:keepLines/>
        <w:spacing w:after="0" w:line="240" w:lineRule="auto"/>
        <w:rPr>
          <w:rFonts w:ascii="Times New Roman" w:hAnsi="Times New Roman"/>
          <w:b/>
          <w:sz w:val="20"/>
          <w:szCs w:val="20"/>
        </w:rPr>
      </w:pPr>
      <w:r w:rsidRPr="006372BA">
        <w:rPr>
          <w:rFonts w:ascii="Times New Roman" w:hAnsi="Times New Roman"/>
          <w:sz w:val="20"/>
          <w:szCs w:val="20"/>
        </w:rPr>
        <w:t xml:space="preserve">Подрядчик несет ответственность за соблюдение сроков действия разрешения на производство работ. </w:t>
      </w:r>
    </w:p>
    <w:p w:rsidR="001D1B47" w:rsidRPr="006372BA" w:rsidRDefault="001D1B47" w:rsidP="00F97433">
      <w:pPr>
        <w:pStyle w:val="af7"/>
        <w:keepLines/>
        <w:tabs>
          <w:tab w:val="clear" w:pos="709"/>
        </w:tabs>
        <w:spacing w:after="0" w:line="240" w:lineRule="auto"/>
        <w:rPr>
          <w:rFonts w:ascii="Times New Roman" w:hAnsi="Times New Roman"/>
          <w:b/>
          <w:sz w:val="20"/>
          <w:szCs w:val="20"/>
        </w:rPr>
      </w:pPr>
      <w:r w:rsidRPr="006372BA">
        <w:rPr>
          <w:rFonts w:ascii="Times New Roman" w:hAnsi="Times New Roman"/>
          <w:sz w:val="20"/>
          <w:szCs w:val="20"/>
        </w:rPr>
        <w:t xml:space="preserve">5.1.12. </w:t>
      </w:r>
      <w:bookmarkStart w:id="441" w:name="_ref_21830078"/>
      <w:r w:rsidRPr="006372BA">
        <w:rPr>
          <w:rFonts w:ascii="Times New Roman" w:hAnsi="Times New Roman"/>
          <w:sz w:val="20"/>
          <w:szCs w:val="20"/>
        </w:rPr>
        <w:t>Подрядчик обязан отвечать на письменные запросы Заказчика о предоставлении сведений и документов в течение 1 рабочего дня после получения запросов.</w:t>
      </w:r>
      <w:bookmarkEnd w:id="441"/>
    </w:p>
    <w:p w:rsidR="001D1B47" w:rsidRPr="006372BA" w:rsidRDefault="001D1B47" w:rsidP="00F97433">
      <w:pPr>
        <w:pStyle w:val="af7"/>
        <w:keepLines/>
        <w:tabs>
          <w:tab w:val="clear" w:pos="709"/>
        </w:tabs>
        <w:spacing w:after="0" w:line="240" w:lineRule="auto"/>
        <w:rPr>
          <w:rFonts w:ascii="Times New Roman" w:hAnsi="Times New Roman"/>
          <w:b/>
          <w:sz w:val="20"/>
          <w:szCs w:val="20"/>
        </w:rPr>
      </w:pPr>
      <w:r w:rsidRPr="006372BA">
        <w:rPr>
          <w:rFonts w:ascii="Times New Roman" w:hAnsi="Times New Roman"/>
          <w:sz w:val="20"/>
          <w:szCs w:val="20"/>
        </w:rPr>
        <w:t>5.1.13. Риск случайной гибели или случайного повреждения материалов и иного предоставленного Заказчиком имущества несет Подрядчик.</w:t>
      </w:r>
    </w:p>
    <w:p w:rsidR="001D1B47" w:rsidRPr="006372BA" w:rsidRDefault="001D1B47" w:rsidP="00F97433">
      <w:pPr>
        <w:pStyle w:val="af7"/>
        <w:keepLines/>
        <w:tabs>
          <w:tab w:val="clear" w:pos="709"/>
        </w:tabs>
        <w:spacing w:after="0" w:line="240" w:lineRule="auto"/>
        <w:rPr>
          <w:rFonts w:ascii="Times New Roman" w:hAnsi="Times New Roman"/>
          <w:b/>
          <w:sz w:val="20"/>
          <w:szCs w:val="20"/>
        </w:rPr>
      </w:pPr>
    </w:p>
    <w:p w:rsidR="001D1B47" w:rsidRPr="006372BA" w:rsidRDefault="001D1B47" w:rsidP="00F97433">
      <w:pPr>
        <w:pStyle w:val="af7"/>
        <w:keepLines/>
        <w:tabs>
          <w:tab w:val="clear" w:pos="709"/>
        </w:tabs>
        <w:spacing w:after="0" w:line="240" w:lineRule="auto"/>
        <w:rPr>
          <w:rFonts w:ascii="Times New Roman" w:hAnsi="Times New Roman"/>
          <w:b/>
          <w:sz w:val="20"/>
          <w:szCs w:val="20"/>
        </w:rPr>
      </w:pPr>
      <w:r w:rsidRPr="006372BA">
        <w:rPr>
          <w:rFonts w:ascii="Times New Roman" w:hAnsi="Times New Roman"/>
          <w:sz w:val="20"/>
          <w:szCs w:val="20"/>
        </w:rPr>
        <w:t>5.2. Подрядчик вправе:</w:t>
      </w:r>
    </w:p>
    <w:p w:rsidR="001D1B47" w:rsidRPr="006372BA" w:rsidRDefault="001D1B47" w:rsidP="00F97433">
      <w:pPr>
        <w:pStyle w:val="af7"/>
        <w:keepLines/>
        <w:tabs>
          <w:tab w:val="clear" w:pos="709"/>
        </w:tabs>
        <w:spacing w:after="0" w:line="240" w:lineRule="auto"/>
        <w:rPr>
          <w:rFonts w:ascii="Times New Roman" w:hAnsi="Times New Roman"/>
          <w:b/>
          <w:sz w:val="20"/>
          <w:szCs w:val="20"/>
        </w:rPr>
      </w:pPr>
      <w:r w:rsidRPr="006372BA">
        <w:rPr>
          <w:rFonts w:ascii="Times New Roman" w:hAnsi="Times New Roman"/>
          <w:sz w:val="20"/>
          <w:szCs w:val="20"/>
        </w:rPr>
        <w:t xml:space="preserve">5.2.1. </w:t>
      </w:r>
      <w:bookmarkStart w:id="442" w:name="_ref_30471657"/>
      <w:r w:rsidRPr="006372BA">
        <w:rPr>
          <w:rFonts w:ascii="Times New Roman" w:hAnsi="Times New Roman"/>
          <w:sz w:val="20"/>
          <w:szCs w:val="20"/>
        </w:rPr>
        <w:t>Подрядчик вправе не приступать к работе, а начатую работу приостановить в случаях, если нарушение Заказчиком обязанностей по Договору препятствует исполнению Договора Подрядчиком, а также при наличии обстоятельств, очевидно свидетельствующих о том, что указанные обязанности не будут исполнены в установленный срок (ст. 328 ГК РФ).</w:t>
      </w:r>
      <w:bookmarkEnd w:id="442"/>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xml:space="preserve">5.3. </w:t>
      </w:r>
      <w:r w:rsidRPr="006372BA">
        <w:rPr>
          <w:rFonts w:ascii="Times New Roman" w:hAnsi="Times New Roman" w:cs="Times New Roman"/>
          <w:b/>
          <w:sz w:val="20"/>
          <w:szCs w:val="20"/>
        </w:rPr>
        <w:t xml:space="preserve">Заказчик </w:t>
      </w:r>
      <w:r w:rsidRPr="006372BA">
        <w:rPr>
          <w:rFonts w:ascii="Times New Roman" w:hAnsi="Times New Roman" w:cs="Times New Roman"/>
          <w:sz w:val="20"/>
          <w:szCs w:val="20"/>
        </w:rPr>
        <w:t>обязан:</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5.2.12. Оплатить Подрядчику работу, предусмотренную п.1 настоящего договора в размерах и сроки, установленные п.2 и п.3 договора.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5.2.2. Осуществить приемку законченных работ на объекте.</w:t>
      </w:r>
    </w:p>
    <w:p w:rsidR="00961C91" w:rsidRPr="006372BA" w:rsidRDefault="00961C91" w:rsidP="00F97433">
      <w:pPr>
        <w:spacing w:after="0" w:line="240" w:lineRule="auto"/>
        <w:rPr>
          <w:rFonts w:ascii="Times New Roman" w:hAnsi="Times New Roman" w:cs="Times New Roman"/>
          <w:sz w:val="20"/>
          <w:szCs w:val="20"/>
        </w:rPr>
      </w:pP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b/>
          <w:sz w:val="20"/>
          <w:szCs w:val="20"/>
        </w:rPr>
        <w:t>5.</w:t>
      </w:r>
      <w:r w:rsidR="00B77E60" w:rsidRPr="006372BA">
        <w:rPr>
          <w:rFonts w:ascii="Times New Roman" w:hAnsi="Times New Roman" w:cs="Times New Roman"/>
          <w:b/>
          <w:sz w:val="20"/>
          <w:szCs w:val="20"/>
        </w:rPr>
        <w:t>3</w:t>
      </w:r>
      <w:r w:rsidRPr="006372BA">
        <w:rPr>
          <w:rFonts w:ascii="Times New Roman" w:hAnsi="Times New Roman" w:cs="Times New Roman"/>
          <w:b/>
          <w:sz w:val="20"/>
          <w:szCs w:val="20"/>
        </w:rPr>
        <w:t xml:space="preserve">. Заказчик </w:t>
      </w:r>
      <w:r w:rsidRPr="006372BA">
        <w:rPr>
          <w:rFonts w:ascii="Times New Roman" w:hAnsi="Times New Roman" w:cs="Times New Roman"/>
          <w:sz w:val="20"/>
          <w:szCs w:val="20"/>
        </w:rPr>
        <w:t>вправе:</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w:t>
      </w:r>
      <w:r w:rsidR="00B77E60" w:rsidRPr="006372BA">
        <w:rPr>
          <w:rFonts w:ascii="Times New Roman" w:hAnsi="Times New Roman" w:cs="Times New Roman"/>
          <w:sz w:val="20"/>
          <w:szCs w:val="20"/>
        </w:rPr>
        <w:t>3</w:t>
      </w:r>
      <w:r w:rsidRPr="006372BA">
        <w:rPr>
          <w:rFonts w:ascii="Times New Roman" w:hAnsi="Times New Roman" w:cs="Times New Roman"/>
          <w:sz w:val="20"/>
          <w:szCs w:val="20"/>
        </w:rPr>
        <w:t>.1. В любое время проверять ход и качество выполняемой Подрядчиком работы, не вмешиваясь в его деятельность.</w:t>
      </w:r>
    </w:p>
    <w:p w:rsidR="001D1B47" w:rsidRPr="006372BA" w:rsidRDefault="001D1B47" w:rsidP="00F97433">
      <w:pPr>
        <w:pStyle w:val="30"/>
        <w:spacing w:before="0" w:line="240" w:lineRule="auto"/>
        <w:rPr>
          <w:rFonts w:ascii="Times New Roman" w:hAnsi="Times New Roman" w:cs="Times New Roman"/>
          <w:b w:val="0"/>
          <w:sz w:val="20"/>
          <w:szCs w:val="20"/>
        </w:rPr>
      </w:pPr>
      <w:bookmarkStart w:id="443" w:name="_ref_21830077"/>
      <w:r w:rsidRPr="006372BA">
        <w:rPr>
          <w:rFonts w:ascii="Times New Roman" w:hAnsi="Times New Roman" w:cs="Times New Roman"/>
          <w:b w:val="0"/>
          <w:color w:val="auto"/>
          <w:sz w:val="20"/>
          <w:szCs w:val="20"/>
        </w:rPr>
        <w:t>Данный контроль Заказчик вправе осуществлять в следующих формах:</w:t>
      </w:r>
      <w:bookmarkEnd w:id="443"/>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посредством запроса у Подрядчика сведений и документов;</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путем непосредственного осмотра и проверки выполняемой работы.</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w:t>
      </w:r>
      <w:r w:rsidR="00B77E60" w:rsidRPr="006372BA">
        <w:rPr>
          <w:rFonts w:ascii="Times New Roman" w:hAnsi="Times New Roman" w:cs="Times New Roman"/>
          <w:sz w:val="20"/>
          <w:szCs w:val="20"/>
        </w:rPr>
        <w:t>3</w:t>
      </w:r>
      <w:r w:rsidRPr="006372BA">
        <w:rPr>
          <w:rFonts w:ascii="Times New Roman" w:hAnsi="Times New Roman" w:cs="Times New Roman"/>
          <w:sz w:val="20"/>
          <w:szCs w:val="20"/>
        </w:rPr>
        <w:t>.2. Если при проведении осмотра и проверки выполняемой работы Заказчиком выявлены нарушения, стороны составляют и подписывают акт, в котором должны быть отражены эти нарушения.</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w:t>
      </w:r>
      <w:r w:rsidR="00B77E60" w:rsidRPr="006372BA">
        <w:rPr>
          <w:rFonts w:ascii="Times New Roman" w:hAnsi="Times New Roman" w:cs="Times New Roman"/>
          <w:sz w:val="20"/>
          <w:szCs w:val="20"/>
        </w:rPr>
        <w:t>3</w:t>
      </w:r>
      <w:r w:rsidRPr="006372BA">
        <w:rPr>
          <w:rFonts w:ascii="Times New Roman" w:hAnsi="Times New Roman" w:cs="Times New Roman"/>
          <w:sz w:val="20"/>
          <w:szCs w:val="20"/>
        </w:rPr>
        <w:t>.3. 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 либо требовать с Подрядчика уплаты неустойки согласно п. 6.1 Договора.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w:t>
      </w:r>
      <w:r w:rsidR="00B77E60" w:rsidRPr="006372BA">
        <w:rPr>
          <w:rFonts w:ascii="Times New Roman" w:hAnsi="Times New Roman" w:cs="Times New Roman"/>
          <w:sz w:val="20"/>
          <w:szCs w:val="20"/>
        </w:rPr>
        <w:t>3</w:t>
      </w:r>
      <w:r w:rsidRPr="006372BA">
        <w:rPr>
          <w:rFonts w:ascii="Times New Roman" w:hAnsi="Times New Roman" w:cs="Times New Roman"/>
          <w:sz w:val="20"/>
          <w:szCs w:val="20"/>
        </w:rPr>
        <w:t>.4.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Договора либо поручить исправление работ другому лицу за счет Подрядчика, а также потребовать возмещения убытков.</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xml:space="preserve">5.4.5. </w:t>
      </w:r>
      <w:bookmarkStart w:id="444" w:name="_ref_21960635"/>
      <w:r w:rsidRPr="006372BA">
        <w:rPr>
          <w:rFonts w:ascii="Times New Roman" w:hAnsi="Times New Roman" w:cs="Times New Roman"/>
          <w:sz w:val="20"/>
          <w:szCs w:val="20"/>
        </w:rPr>
        <w:t>Заказчик осуществляет проверку качества результата работы после его принятия. Заказчик вправе предъявлять требования по всем недостаткам результата работы, выявленным в ходе такой проверки, включая явные недостатки.</w:t>
      </w:r>
      <w:bookmarkEnd w:id="444"/>
    </w:p>
    <w:p w:rsidR="00F97433" w:rsidRPr="006372BA" w:rsidRDefault="00F97433" w:rsidP="00F97433">
      <w:pPr>
        <w:spacing w:after="0" w:line="240" w:lineRule="auto"/>
        <w:rPr>
          <w:rFonts w:ascii="Times New Roman" w:hAnsi="Times New Roman" w:cs="Times New Roman"/>
          <w:sz w:val="20"/>
          <w:szCs w:val="20"/>
        </w:rPr>
      </w:pPr>
    </w:p>
    <w:p w:rsidR="001D1B47" w:rsidRPr="006372BA" w:rsidRDefault="001D1B47" w:rsidP="00F97433">
      <w:pPr>
        <w:spacing w:after="0" w:line="240" w:lineRule="auto"/>
        <w:rPr>
          <w:rFonts w:ascii="Times New Roman" w:hAnsi="Times New Roman" w:cs="Times New Roman"/>
          <w:b/>
          <w:sz w:val="20"/>
          <w:szCs w:val="20"/>
        </w:rPr>
      </w:pPr>
      <w:r w:rsidRPr="006372BA">
        <w:rPr>
          <w:rFonts w:ascii="Times New Roman" w:hAnsi="Times New Roman" w:cs="Times New Roman"/>
          <w:b/>
          <w:sz w:val="20"/>
          <w:szCs w:val="20"/>
        </w:rPr>
        <w:t>6. Ответ</w:t>
      </w:r>
      <w:r w:rsidR="00F97433" w:rsidRPr="006372BA">
        <w:rPr>
          <w:rFonts w:ascii="Times New Roman" w:hAnsi="Times New Roman" w:cs="Times New Roman"/>
          <w:b/>
          <w:sz w:val="20"/>
          <w:szCs w:val="20"/>
        </w:rPr>
        <w:t>ст</w:t>
      </w:r>
      <w:r w:rsidRPr="006372BA">
        <w:rPr>
          <w:rFonts w:ascii="Times New Roman" w:hAnsi="Times New Roman" w:cs="Times New Roman"/>
          <w:b/>
          <w:sz w:val="20"/>
          <w:szCs w:val="20"/>
        </w:rPr>
        <w:t>венность сторон:</w:t>
      </w:r>
    </w:p>
    <w:p w:rsidR="001D1B47" w:rsidRPr="006372BA" w:rsidRDefault="001D1B47" w:rsidP="00F97433">
      <w:pPr>
        <w:autoSpaceDE w:val="0"/>
        <w:autoSpaceDN w:val="0"/>
        <w:adjustRightInd w:val="0"/>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6.1. За нарушение сроков выполнения работ (</w:t>
      </w:r>
      <w:hyperlink r:id="rId13" w:history="1">
        <w:r w:rsidRPr="006372BA">
          <w:rPr>
            <w:rStyle w:val="affa"/>
            <w:rFonts w:ascii="Times New Roman" w:hAnsi="Times New Roman" w:cs="Times New Roman"/>
            <w:sz w:val="20"/>
            <w:szCs w:val="20"/>
          </w:rPr>
          <w:t>п.4.1</w:t>
        </w:r>
      </w:hyperlink>
      <w:r w:rsidRPr="006372BA">
        <w:rPr>
          <w:rFonts w:ascii="Times New Roman" w:hAnsi="Times New Roman" w:cs="Times New Roman"/>
          <w:sz w:val="20"/>
          <w:szCs w:val="20"/>
        </w:rPr>
        <w:t xml:space="preserve"> Договора) Заказчик вправе требовать с Подрядчика уплаты неустойки (пени) в размере 0,1 (одна десятая) процентов от стоимости не выполненных в срок работ за каждый день просрочки.</w:t>
      </w:r>
    </w:p>
    <w:p w:rsidR="001D1B47" w:rsidRPr="006372BA" w:rsidRDefault="001D1B47" w:rsidP="00F97433">
      <w:pPr>
        <w:autoSpaceDE w:val="0"/>
        <w:autoSpaceDN w:val="0"/>
        <w:adjustRightInd w:val="0"/>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6.2. За нарушение сроков оплаты (</w:t>
      </w:r>
      <w:hyperlink r:id="rId14" w:history="1">
        <w:r w:rsidRPr="006372BA">
          <w:rPr>
            <w:rStyle w:val="affa"/>
            <w:rFonts w:ascii="Times New Roman" w:hAnsi="Times New Roman" w:cs="Times New Roman"/>
            <w:sz w:val="20"/>
            <w:szCs w:val="20"/>
          </w:rPr>
          <w:t>п.3</w:t>
        </w:r>
      </w:hyperlink>
      <w:r w:rsidRPr="006372BA">
        <w:rPr>
          <w:rFonts w:ascii="Times New Roman" w:hAnsi="Times New Roman" w:cs="Times New Roman"/>
          <w:sz w:val="20"/>
          <w:szCs w:val="20"/>
        </w:rPr>
        <w:t xml:space="preserve"> Договора) Подрядчик вправе требовать с Заказчика уплаты неустойки (пени) в размере 0,1 (одна десятая) процентов от неуплаченной суммы за каждый день просрочки, но не более 3% от неуплаченной цены договора.</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6.3.В случае неисполнения или ненадлежащего исполнения Подрядчиком обязательств по настоящему договору, он возмещает Заказчику убытки. Заказчик вправе потребовать взыскания с Подрядчика убытков в полной сумме сверх неустойки (штрафная неустойка).</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6.4. В случае нарушения сроков выполнения работ п. 4.1  и п. 5.1.3. Договора, Заказчик вправе незамедлительно  расторгнуть Договор с Подрядчиком в одностороннем порядке.</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6.5.Если Подрядчик после завершения работ по договору оставит на строительной площадке материалы, в том числе строительный мусор, то Заказчик вправе задержать подписание акта выполненных работ до даты освобождения Подрядчиком строительной площадки.</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6.6. В случае просрочки устранения выявленных недостатков в выполненной работе Заказчик вправе потребовать уплаты Подрядчиком пени в размере </w:t>
      </w:r>
      <w:r w:rsidRPr="006372BA">
        <w:rPr>
          <w:rFonts w:ascii="Times New Roman" w:hAnsi="Times New Roman" w:cs="Times New Roman"/>
          <w:sz w:val="20"/>
          <w:szCs w:val="20"/>
          <w:u w:val="single"/>
        </w:rPr>
        <w:t>0,1 %</w:t>
      </w:r>
      <w:r w:rsidRPr="006372BA">
        <w:rPr>
          <w:rFonts w:ascii="Times New Roman" w:hAnsi="Times New Roman" w:cs="Times New Roman"/>
          <w:sz w:val="20"/>
          <w:szCs w:val="20"/>
        </w:rPr>
        <w:t xml:space="preserve"> цены работы за каждый день просрочки</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6.7. Оплата неустойки не освобождает от исполнения  обязательств или устранения нарушений.</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6.8. За неисполнение либо некачественное исполнение принятых на себя обязательств, стороны несут ответственность в соответствии с законодательством РФ.</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6.9. Подрядчик, который в нарушение условий Договора привлек к его исполнению субподрядчика, несет ответственность за убытки, причиненные участием субподрядчика в исполнении Договора.</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6.10. </w:t>
      </w:r>
      <w:bookmarkStart w:id="445" w:name="_ref_30471655"/>
      <w:r w:rsidRPr="006372BA">
        <w:rPr>
          <w:rFonts w:ascii="Times New Roman" w:hAnsi="Times New Roman" w:cs="Times New Roman"/>
          <w:sz w:val="20"/>
          <w:szCs w:val="20"/>
        </w:rPr>
        <w:t xml:space="preserve">Подрядчик несет ответственность за </w:t>
      </w:r>
      <w:proofErr w:type="spellStart"/>
      <w:r w:rsidRPr="006372BA">
        <w:rPr>
          <w:rFonts w:ascii="Times New Roman" w:hAnsi="Times New Roman" w:cs="Times New Roman"/>
          <w:sz w:val="20"/>
          <w:szCs w:val="20"/>
        </w:rPr>
        <w:t>несохранность</w:t>
      </w:r>
      <w:proofErr w:type="spellEnd"/>
      <w:r w:rsidRPr="006372BA">
        <w:rPr>
          <w:rFonts w:ascii="Times New Roman" w:hAnsi="Times New Roman" w:cs="Times New Roman"/>
          <w:sz w:val="20"/>
          <w:szCs w:val="20"/>
        </w:rPr>
        <w:t> материала или иного имущества Подрядчика, оказавшегося во владении Подрядчика в связи с исполнением Договора.</w:t>
      </w:r>
      <w:bookmarkEnd w:id="445"/>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6.12. Риск случайной гибели или случайного повреждения результата выполненной работы до ее приемки Заказчиком несет Подрядчик.</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6.13. В случае нарушения Заказчиком обязательств по Договору Подрядчик вправе требовать возмещения только реального ущерба. Упущенная выгода не возмещается.</w:t>
      </w:r>
    </w:p>
    <w:p w:rsidR="001D1B47" w:rsidRPr="006372BA" w:rsidRDefault="001D1B47" w:rsidP="00F97433">
      <w:pPr>
        <w:spacing w:after="0" w:line="240" w:lineRule="auto"/>
        <w:rPr>
          <w:rFonts w:ascii="Times New Roman" w:hAnsi="Times New Roman" w:cs="Times New Roman"/>
          <w:b/>
          <w:sz w:val="20"/>
          <w:szCs w:val="20"/>
        </w:rPr>
      </w:pPr>
    </w:p>
    <w:p w:rsidR="001D1B47" w:rsidRPr="006372BA" w:rsidRDefault="001D1B47" w:rsidP="00F97433">
      <w:pPr>
        <w:spacing w:after="0" w:line="240" w:lineRule="auto"/>
        <w:rPr>
          <w:rFonts w:ascii="Times New Roman" w:hAnsi="Times New Roman" w:cs="Times New Roman"/>
          <w:b/>
          <w:sz w:val="20"/>
          <w:szCs w:val="20"/>
        </w:rPr>
      </w:pPr>
      <w:r w:rsidRPr="006372BA">
        <w:rPr>
          <w:rFonts w:ascii="Times New Roman" w:hAnsi="Times New Roman" w:cs="Times New Roman"/>
          <w:b/>
          <w:sz w:val="20"/>
          <w:szCs w:val="20"/>
        </w:rPr>
        <w:t>7 .</w:t>
      </w:r>
      <w:r w:rsidR="00B77E60" w:rsidRPr="006372BA">
        <w:rPr>
          <w:rFonts w:ascii="Times New Roman" w:hAnsi="Times New Roman" w:cs="Times New Roman"/>
          <w:b/>
          <w:sz w:val="20"/>
          <w:szCs w:val="20"/>
        </w:rPr>
        <w:t xml:space="preserve"> </w:t>
      </w:r>
      <w:r w:rsidRPr="006372BA">
        <w:rPr>
          <w:rFonts w:ascii="Times New Roman" w:hAnsi="Times New Roman" w:cs="Times New Roman"/>
          <w:b/>
          <w:sz w:val="20"/>
          <w:szCs w:val="20"/>
        </w:rPr>
        <w:t>Действие неодолимой силы:</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7.1. Если иное не предусмотрено законом, 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1D1B47" w:rsidRPr="006372BA" w:rsidRDefault="001D1B47" w:rsidP="00F97433">
      <w:pPr>
        <w:spacing w:after="0" w:line="240" w:lineRule="auto"/>
        <w:rPr>
          <w:rFonts w:ascii="Times New Roman" w:hAnsi="Times New Roman" w:cs="Times New Roman"/>
          <w:b/>
          <w:sz w:val="20"/>
          <w:szCs w:val="20"/>
        </w:rPr>
      </w:pPr>
      <w:r w:rsidRPr="006372BA">
        <w:rPr>
          <w:rFonts w:ascii="Times New Roman" w:hAnsi="Times New Roman" w:cs="Times New Roman"/>
          <w:b/>
          <w:sz w:val="20"/>
          <w:szCs w:val="20"/>
        </w:rPr>
        <w:t>8. Порядок разрешения споров:</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8.1. Все споры или разногласия, возникающие между сторонами, подлежат рассмотрению в арбитражном суде г. Санкт-Петербурга в установленном законодательством порядке.</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xml:space="preserve">8.2. </w:t>
      </w:r>
      <w:bookmarkStart w:id="446" w:name="_ref_22867809"/>
      <w:r w:rsidRPr="006372BA">
        <w:rPr>
          <w:rFonts w:ascii="Times New Roman" w:hAnsi="Times New Roman" w:cs="Times New Roman"/>
          <w:sz w:val="20"/>
          <w:szCs w:val="20"/>
        </w:rPr>
        <w:t>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bookmarkEnd w:id="446"/>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8.3. Сторона, которая получила претензию, обязана ее рассмотреть и в течение 10 дней направить письменный мотивированный ответ другой стороне.</w:t>
      </w:r>
    </w:p>
    <w:p w:rsidR="001D1B47" w:rsidRPr="006372BA" w:rsidRDefault="001D1B47" w:rsidP="00F97433">
      <w:pPr>
        <w:spacing w:after="0" w:line="240" w:lineRule="auto"/>
        <w:rPr>
          <w:rFonts w:ascii="Times New Roman" w:hAnsi="Times New Roman" w:cs="Times New Roman"/>
          <w:sz w:val="20"/>
          <w:szCs w:val="20"/>
        </w:rPr>
      </w:pPr>
      <w:bookmarkStart w:id="447" w:name="_ref_22867812"/>
      <w:r w:rsidRPr="006372BA">
        <w:rPr>
          <w:rFonts w:ascii="Times New Roman" w:hAnsi="Times New Roman" w:cs="Times New Roman"/>
          <w:sz w:val="20"/>
          <w:szCs w:val="20"/>
        </w:rPr>
        <w:t>8.4. В случае неполучения ответа в указанный срок либо несогласия с ответом заинтересованная сторона вправе обратиться в суд.</w:t>
      </w:r>
      <w:bookmarkEnd w:id="447"/>
    </w:p>
    <w:p w:rsidR="00F97433" w:rsidRPr="006372BA" w:rsidRDefault="00F97433" w:rsidP="00F97433">
      <w:pPr>
        <w:spacing w:after="0" w:line="240" w:lineRule="auto"/>
        <w:rPr>
          <w:rFonts w:ascii="Times New Roman" w:hAnsi="Times New Roman" w:cs="Times New Roman"/>
          <w:sz w:val="20"/>
          <w:szCs w:val="20"/>
        </w:rPr>
      </w:pPr>
    </w:p>
    <w:p w:rsidR="001D1B47" w:rsidRPr="006372BA" w:rsidRDefault="001D1B47" w:rsidP="00F97433">
      <w:pPr>
        <w:spacing w:after="0" w:line="240" w:lineRule="auto"/>
        <w:rPr>
          <w:rFonts w:ascii="Times New Roman" w:hAnsi="Times New Roman" w:cs="Times New Roman"/>
          <w:b/>
          <w:sz w:val="20"/>
          <w:szCs w:val="20"/>
        </w:rPr>
      </w:pPr>
      <w:r w:rsidRPr="006372BA">
        <w:rPr>
          <w:rFonts w:ascii="Times New Roman" w:hAnsi="Times New Roman" w:cs="Times New Roman"/>
          <w:b/>
          <w:sz w:val="20"/>
          <w:szCs w:val="20"/>
        </w:rPr>
        <w:t>9. Порядок изменения и дополнения</w:t>
      </w:r>
      <w:r w:rsidRPr="006372BA">
        <w:rPr>
          <w:rFonts w:ascii="Times New Roman" w:hAnsi="Times New Roman" w:cs="Times New Roman"/>
          <w:sz w:val="20"/>
          <w:szCs w:val="20"/>
        </w:rPr>
        <w:t xml:space="preserve"> </w:t>
      </w:r>
      <w:r w:rsidRPr="006372BA">
        <w:rPr>
          <w:rFonts w:ascii="Times New Roman" w:hAnsi="Times New Roman" w:cs="Times New Roman"/>
          <w:b/>
          <w:sz w:val="20"/>
          <w:szCs w:val="20"/>
        </w:rPr>
        <w:t>договора: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9.1. Любые изменения и дополнения к настоящему договору имеют силу только в том случае, если они оформлены в письменном виде и подписаны тремя сторонами.</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9.2. 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9.3. Заказчик вправе расторгнуть договор в следующих случаях:</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задержка Подрядчиком</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хода выполнения работ по его вине, когда срок окончания работ, установленный в договоре, увеличивается более чем на один месяц.</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снижение качества работ, предусмотренных проектом, в результате нарушения Подрядчиком условий договора.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9.4. Подрядчик вправе расторгнуть договор в следующих случаях:</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-при остановке Заказчиком выполнения работ по причине, не зависящей от Подрядчика, на срок, превышающий один месяц.</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утраты Заказчиком возможности дальнейшего финансирования строительства.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9.5. 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p>
    <w:p w:rsidR="001D1B47" w:rsidRPr="006372BA" w:rsidRDefault="001D1B47" w:rsidP="00F97433">
      <w:pPr>
        <w:spacing w:after="0" w:line="240" w:lineRule="auto"/>
        <w:rPr>
          <w:rFonts w:ascii="Times New Roman" w:hAnsi="Times New Roman" w:cs="Times New Roman"/>
          <w:b/>
          <w:sz w:val="20"/>
          <w:szCs w:val="20"/>
        </w:rPr>
      </w:pPr>
      <w:r w:rsidRPr="006372BA">
        <w:rPr>
          <w:rFonts w:ascii="Times New Roman" w:hAnsi="Times New Roman" w:cs="Times New Roman"/>
          <w:b/>
          <w:sz w:val="20"/>
          <w:szCs w:val="20"/>
        </w:rPr>
        <w:t>10. Прочие условия:</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10.1</w:t>
      </w:r>
      <w:r w:rsidRPr="006372BA">
        <w:rPr>
          <w:rFonts w:ascii="Times New Roman" w:hAnsi="Times New Roman" w:cs="Times New Roman"/>
          <w:b/>
          <w:sz w:val="20"/>
          <w:szCs w:val="20"/>
        </w:rPr>
        <w:t>. Срок гарантии устанавливается на 36 месяца</w:t>
      </w:r>
      <w:r w:rsidRPr="006372BA">
        <w:rPr>
          <w:rFonts w:ascii="Times New Roman" w:hAnsi="Times New Roman" w:cs="Times New Roman"/>
          <w:sz w:val="20"/>
          <w:szCs w:val="20"/>
        </w:rPr>
        <w:t xml:space="preserve"> с момента подписания сторонами акта выполненных работ, за исключением случаев преднамеренного повреждения со стороны третьих лиц.</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10.2. 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за свой счет.</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10.3. Наличие недостатков и сроки их устранения фиксируются двухсторонним актом Подрядчика и Заказчика.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10.4. Если Подрядчик</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10.5. При отказе Подрядчика</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10.6. Подрядчик не имеет права продать или передать проектную документацию по объекту или отдельной его части никакой третьей стороне без письменного разрешения  Заказчика.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10.7. Ущерб, нанесенный в результате работ третьему лицу, по вине Подрядчика</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компенсируется Подрядчиком</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10.8. После завершения работ Подрядчик обязан восстановить нарушенное в результате проведения работ покрытие тротуаров, дорожных покрытий, зеленой зоны.</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10.9. Настоящий договор составлен в двух экземплярах, имеющих одинаковую юридическую силу, по одному экземпляру для каждой из сторон.</w:t>
      </w:r>
    </w:p>
    <w:p w:rsidR="001D1B47" w:rsidRPr="006372BA" w:rsidRDefault="001D1B47" w:rsidP="001D1B47">
      <w:pPr>
        <w:rPr>
          <w:rFonts w:ascii="Times New Roman" w:hAnsi="Times New Roman" w:cs="Times New Roman"/>
          <w:sz w:val="20"/>
          <w:szCs w:val="20"/>
        </w:rPr>
      </w:pPr>
      <w:r w:rsidRPr="006372BA">
        <w:rPr>
          <w:rFonts w:ascii="Times New Roman" w:hAnsi="Times New Roman" w:cs="Times New Roman"/>
          <w:b/>
          <w:sz w:val="20"/>
          <w:szCs w:val="20"/>
        </w:rPr>
        <w:t>11. Перечень приложений:</w:t>
      </w:r>
      <w:r w:rsidR="00F97433"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Приложение № 1 – Смета.</w:t>
      </w:r>
      <w:r w:rsidR="00F97433" w:rsidRPr="006372BA">
        <w:rPr>
          <w:rFonts w:ascii="Times New Roman" w:hAnsi="Times New Roman" w:cs="Times New Roman"/>
          <w:sz w:val="20"/>
          <w:szCs w:val="20"/>
        </w:rPr>
        <w:t xml:space="preserve"> </w:t>
      </w:r>
      <w:r w:rsidRPr="006372BA">
        <w:rPr>
          <w:rFonts w:ascii="Times New Roman" w:hAnsi="Times New Roman" w:cs="Times New Roman"/>
          <w:sz w:val="20"/>
          <w:szCs w:val="20"/>
        </w:rPr>
        <w:t>Приложение № 2- Техническое задание</w:t>
      </w:r>
    </w:p>
    <w:p w:rsidR="000172CD" w:rsidRPr="006372BA" w:rsidRDefault="000172CD" w:rsidP="00EE7D21">
      <w:pPr>
        <w:numPr>
          <w:ilvl w:val="0"/>
          <w:numId w:val="13"/>
        </w:numPr>
        <w:shd w:val="clear" w:color="auto" w:fill="FFFFFF"/>
        <w:tabs>
          <w:tab w:val="left" w:pos="1075"/>
        </w:tabs>
        <w:spacing w:after="0" w:line="240" w:lineRule="auto"/>
        <w:ind w:left="3054"/>
        <w:rPr>
          <w:rFonts w:ascii="Times New Roman" w:hAnsi="Times New Roman" w:cs="Times New Roman"/>
          <w:bCs/>
          <w:iCs/>
          <w:color w:val="000000"/>
          <w:sz w:val="20"/>
          <w:szCs w:val="20"/>
        </w:rPr>
      </w:pPr>
      <w:r w:rsidRPr="006372BA">
        <w:rPr>
          <w:rFonts w:ascii="Times New Roman" w:hAnsi="Times New Roman" w:cs="Times New Roman"/>
          <w:bCs/>
          <w:iCs/>
          <w:color w:val="000000"/>
          <w:sz w:val="20"/>
          <w:szCs w:val="20"/>
        </w:rPr>
        <w:t xml:space="preserve">АДРЕСА И РЕКВИЗИТЫ СТОРОН </w:t>
      </w:r>
    </w:p>
    <w:p w:rsidR="00760665" w:rsidRPr="006372BA" w:rsidRDefault="00760665" w:rsidP="00760665">
      <w:pPr>
        <w:tabs>
          <w:tab w:val="num" w:pos="567"/>
        </w:tabs>
        <w:spacing w:after="0"/>
        <w:rPr>
          <w:rFonts w:ascii="Times New Roman" w:hAnsi="Times New Roman" w:cs="Times New Roman"/>
          <w:b/>
          <w:sz w:val="20"/>
          <w:szCs w:val="20"/>
        </w:rPr>
      </w:pPr>
      <w:r w:rsidRPr="006372BA">
        <w:rPr>
          <w:rFonts w:ascii="Times New Roman" w:hAnsi="Times New Roman" w:cs="Times New Roman"/>
          <w:b/>
          <w:sz w:val="20"/>
          <w:szCs w:val="20"/>
        </w:rPr>
        <w:t>АО «</w:t>
      </w:r>
      <w:proofErr w:type="spellStart"/>
      <w:r w:rsidRPr="006372BA">
        <w:rPr>
          <w:rFonts w:ascii="Times New Roman" w:hAnsi="Times New Roman" w:cs="Times New Roman"/>
          <w:b/>
          <w:sz w:val="20"/>
          <w:szCs w:val="20"/>
        </w:rPr>
        <w:t>Выборгтеплоэнерго</w:t>
      </w:r>
      <w:proofErr w:type="spellEnd"/>
      <w:r w:rsidRPr="006372BA">
        <w:rPr>
          <w:rFonts w:ascii="Times New Roman" w:hAnsi="Times New Roman" w:cs="Times New Roman"/>
          <w:b/>
          <w:sz w:val="20"/>
          <w:szCs w:val="20"/>
        </w:rPr>
        <w:t>»</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 xml:space="preserve">188800, г. Выборг, </w:t>
      </w:r>
      <w:proofErr w:type="gramStart"/>
      <w:r w:rsidRPr="006372BA">
        <w:rPr>
          <w:rFonts w:ascii="Times New Roman" w:hAnsi="Times New Roman" w:cs="Times New Roman"/>
          <w:sz w:val="20"/>
          <w:szCs w:val="20"/>
        </w:rPr>
        <w:t>Ленинградская</w:t>
      </w:r>
      <w:proofErr w:type="gramEnd"/>
      <w:r w:rsidRPr="006372BA">
        <w:rPr>
          <w:rFonts w:ascii="Times New Roman" w:hAnsi="Times New Roman" w:cs="Times New Roman"/>
          <w:sz w:val="20"/>
          <w:szCs w:val="20"/>
        </w:rPr>
        <w:t xml:space="preserve"> обл., </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ул. Сухова д.2</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Тел.\факс (81378)26587; 21483</w:t>
      </w:r>
    </w:p>
    <w:p w:rsidR="00760665" w:rsidRPr="006372BA" w:rsidRDefault="00760665" w:rsidP="00760665">
      <w:pPr>
        <w:tabs>
          <w:tab w:val="num" w:pos="567"/>
        </w:tabs>
        <w:spacing w:after="0"/>
        <w:rPr>
          <w:rFonts w:ascii="Times New Roman" w:hAnsi="Times New Roman" w:cs="Times New Roman"/>
          <w:b/>
          <w:sz w:val="20"/>
          <w:szCs w:val="20"/>
        </w:rPr>
      </w:pPr>
      <w:r w:rsidRPr="006372BA">
        <w:rPr>
          <w:rFonts w:ascii="Times New Roman" w:hAnsi="Times New Roman" w:cs="Times New Roman"/>
          <w:sz w:val="20"/>
          <w:szCs w:val="20"/>
        </w:rPr>
        <w:t>ИНН4704062064КПП 470401001</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 xml:space="preserve">р/с </w:t>
      </w:r>
      <w:proofErr w:type="spellStart"/>
      <w:proofErr w:type="gramStart"/>
      <w:r w:rsidRPr="006372BA">
        <w:rPr>
          <w:rFonts w:ascii="Times New Roman" w:hAnsi="Times New Roman" w:cs="Times New Roman"/>
          <w:sz w:val="20"/>
          <w:szCs w:val="20"/>
        </w:rPr>
        <w:t>с</w:t>
      </w:r>
      <w:proofErr w:type="spellEnd"/>
      <w:proofErr w:type="gramEnd"/>
      <w:r w:rsidRPr="006372BA">
        <w:rPr>
          <w:rFonts w:ascii="Times New Roman" w:hAnsi="Times New Roman" w:cs="Times New Roman"/>
          <w:sz w:val="20"/>
          <w:szCs w:val="20"/>
        </w:rPr>
        <w:t xml:space="preserve"> 40702810055390000440</w:t>
      </w:r>
    </w:p>
    <w:p w:rsidR="00760665" w:rsidRPr="006372BA" w:rsidRDefault="00760665" w:rsidP="00760665">
      <w:pPr>
        <w:spacing w:after="0"/>
        <w:rPr>
          <w:rFonts w:ascii="Times New Roman" w:hAnsi="Times New Roman" w:cs="Times New Roman"/>
          <w:sz w:val="20"/>
          <w:szCs w:val="20"/>
        </w:rPr>
      </w:pPr>
      <w:r w:rsidRPr="006372BA">
        <w:rPr>
          <w:rFonts w:ascii="Times New Roman" w:hAnsi="Times New Roman" w:cs="Times New Roman"/>
          <w:sz w:val="20"/>
          <w:szCs w:val="20"/>
        </w:rPr>
        <w:t>в Северо-Западный банк ПАО «Сбербанк</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России» г. Санкт-Петербург</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БИК 044030653</w:t>
      </w:r>
    </w:p>
    <w:p w:rsidR="00760665" w:rsidRPr="006372BA" w:rsidRDefault="00760665" w:rsidP="00760665">
      <w:pPr>
        <w:tabs>
          <w:tab w:val="num" w:pos="567"/>
        </w:tabs>
        <w:spacing w:after="0"/>
        <w:rPr>
          <w:rFonts w:ascii="Times New Roman" w:hAnsi="Times New Roman" w:cs="Times New Roman"/>
          <w:sz w:val="20"/>
          <w:szCs w:val="20"/>
        </w:rPr>
      </w:pPr>
      <w:r w:rsidRPr="006372BA">
        <w:rPr>
          <w:rFonts w:ascii="Times New Roman" w:hAnsi="Times New Roman" w:cs="Times New Roman"/>
          <w:sz w:val="20"/>
          <w:szCs w:val="20"/>
        </w:rPr>
        <w:t>к/с 30101810500000000653</w:t>
      </w:r>
    </w:p>
    <w:p w:rsidR="00760665" w:rsidRPr="006372BA" w:rsidRDefault="00760665" w:rsidP="00760665">
      <w:pPr>
        <w:tabs>
          <w:tab w:val="num" w:pos="567"/>
        </w:tabs>
        <w:spacing w:after="0"/>
        <w:rPr>
          <w:rFonts w:ascii="Times New Roman" w:hAnsi="Times New Roman" w:cs="Times New Roman"/>
          <w:sz w:val="20"/>
          <w:szCs w:val="20"/>
        </w:rPr>
      </w:pPr>
      <w:r w:rsidRPr="006372BA">
        <w:rPr>
          <w:rFonts w:ascii="Times New Roman" w:hAnsi="Times New Roman" w:cs="Times New Roman"/>
          <w:sz w:val="20"/>
          <w:szCs w:val="20"/>
        </w:rPr>
        <w:t xml:space="preserve">ОГРН 1054700176893  ОКПО 75115131 </w:t>
      </w:r>
    </w:p>
    <w:p w:rsidR="00760665" w:rsidRPr="006372BA" w:rsidRDefault="00760665" w:rsidP="00760665">
      <w:pPr>
        <w:spacing w:after="0"/>
        <w:rPr>
          <w:rFonts w:ascii="Times New Roman" w:hAnsi="Times New Roman" w:cs="Times New Roman"/>
          <w:b/>
          <w:sz w:val="20"/>
          <w:szCs w:val="20"/>
        </w:rPr>
      </w:pPr>
      <w:r w:rsidRPr="006372BA">
        <w:rPr>
          <w:rFonts w:ascii="Times New Roman" w:hAnsi="Times New Roman" w:cs="Times New Roman"/>
          <w:b/>
          <w:sz w:val="20"/>
          <w:szCs w:val="20"/>
        </w:rPr>
        <w:t>Генеральный директор</w:t>
      </w:r>
    </w:p>
    <w:p w:rsidR="00760665" w:rsidRPr="006372BA" w:rsidRDefault="00760665" w:rsidP="00760665">
      <w:pPr>
        <w:spacing w:after="0"/>
        <w:rPr>
          <w:rFonts w:ascii="Times New Roman" w:hAnsi="Times New Roman" w:cs="Times New Roman"/>
          <w:b/>
          <w:sz w:val="20"/>
          <w:szCs w:val="20"/>
        </w:rPr>
      </w:pPr>
      <w:r w:rsidRPr="006372BA">
        <w:rPr>
          <w:rFonts w:ascii="Times New Roman" w:hAnsi="Times New Roman" w:cs="Times New Roman"/>
          <w:b/>
          <w:sz w:val="20"/>
          <w:szCs w:val="20"/>
        </w:rPr>
        <w:t>АО «</w:t>
      </w:r>
      <w:proofErr w:type="spellStart"/>
      <w:r w:rsidRPr="006372BA">
        <w:rPr>
          <w:rFonts w:ascii="Times New Roman" w:hAnsi="Times New Roman" w:cs="Times New Roman"/>
          <w:b/>
          <w:sz w:val="20"/>
          <w:szCs w:val="20"/>
        </w:rPr>
        <w:t>Выборгтеплоэнерго</w:t>
      </w:r>
      <w:proofErr w:type="spellEnd"/>
      <w:r w:rsidRPr="006372BA">
        <w:rPr>
          <w:rFonts w:ascii="Times New Roman" w:hAnsi="Times New Roman" w:cs="Times New Roman"/>
          <w:b/>
          <w:sz w:val="20"/>
          <w:szCs w:val="20"/>
        </w:rPr>
        <w:t>»</w:t>
      </w:r>
    </w:p>
    <w:p w:rsidR="000172CD" w:rsidRPr="006372BA" w:rsidRDefault="00760665" w:rsidP="00760665">
      <w:pPr>
        <w:shd w:val="clear" w:color="auto" w:fill="FFFFFF"/>
        <w:tabs>
          <w:tab w:val="left" w:pos="1075"/>
        </w:tabs>
        <w:rPr>
          <w:rFonts w:ascii="Times New Roman" w:hAnsi="Times New Roman" w:cs="Times New Roman"/>
          <w:color w:val="000000"/>
          <w:sz w:val="20"/>
          <w:szCs w:val="20"/>
        </w:rPr>
      </w:pPr>
      <w:r w:rsidRPr="006372BA">
        <w:rPr>
          <w:rFonts w:ascii="Times New Roman" w:hAnsi="Times New Roman" w:cs="Times New Roman"/>
          <w:b/>
          <w:sz w:val="20"/>
          <w:szCs w:val="20"/>
        </w:rPr>
        <w:t>_________________ А.В. Кривонос</w:t>
      </w: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760665" w:rsidRPr="006372BA" w:rsidRDefault="005A2F09" w:rsidP="00B77E60">
      <w:pPr>
        <w:spacing w:after="0" w:line="240" w:lineRule="auto"/>
        <w:jc w:val="right"/>
        <w:rPr>
          <w:rFonts w:ascii="Times New Roman" w:hAnsi="Times New Roman" w:cs="Times New Roman"/>
          <w:b/>
          <w:sz w:val="20"/>
          <w:szCs w:val="20"/>
        </w:rPr>
      </w:pPr>
      <w:r w:rsidRPr="006372BA">
        <w:rPr>
          <w:rFonts w:ascii="Times New Roman" w:hAnsi="Times New Roman" w:cs="Times New Roman"/>
          <w:b/>
          <w:sz w:val="20"/>
          <w:szCs w:val="20"/>
        </w:rPr>
        <w:t xml:space="preserve">Приложение № 1 к договору </w:t>
      </w:r>
    </w:p>
    <w:p w:rsidR="005A2F09" w:rsidRDefault="005A2F09" w:rsidP="00B77E60">
      <w:pPr>
        <w:spacing w:after="0" w:line="240" w:lineRule="auto"/>
        <w:jc w:val="right"/>
        <w:rPr>
          <w:rFonts w:ascii="Times New Roman" w:hAnsi="Times New Roman" w:cs="Times New Roman"/>
          <w:b/>
          <w:sz w:val="20"/>
          <w:szCs w:val="20"/>
        </w:rPr>
      </w:pPr>
      <w:r w:rsidRPr="006372BA">
        <w:rPr>
          <w:rFonts w:ascii="Times New Roman" w:hAnsi="Times New Roman" w:cs="Times New Roman"/>
          <w:b/>
          <w:sz w:val="20"/>
          <w:szCs w:val="20"/>
        </w:rPr>
        <w:t xml:space="preserve">№ </w:t>
      </w:r>
      <w:r w:rsidR="0093316C">
        <w:rPr>
          <w:rFonts w:ascii="Times New Roman" w:hAnsi="Times New Roman" w:cs="Times New Roman"/>
          <w:b/>
          <w:sz w:val="20"/>
          <w:szCs w:val="20"/>
        </w:rPr>
        <w:t>3</w:t>
      </w:r>
      <w:r w:rsidR="00D10ECC">
        <w:rPr>
          <w:rFonts w:ascii="Times New Roman" w:hAnsi="Times New Roman" w:cs="Times New Roman"/>
          <w:b/>
          <w:sz w:val="20"/>
          <w:szCs w:val="20"/>
        </w:rPr>
        <w:t>7</w:t>
      </w:r>
      <w:r w:rsidRPr="006372BA">
        <w:rPr>
          <w:rFonts w:ascii="Times New Roman" w:hAnsi="Times New Roman" w:cs="Times New Roman"/>
          <w:b/>
          <w:sz w:val="20"/>
          <w:szCs w:val="20"/>
        </w:rPr>
        <w:t>-2</w:t>
      </w:r>
      <w:r w:rsidR="00891AA6" w:rsidRPr="006372BA">
        <w:rPr>
          <w:rFonts w:ascii="Times New Roman" w:hAnsi="Times New Roman" w:cs="Times New Roman"/>
          <w:b/>
          <w:sz w:val="20"/>
          <w:szCs w:val="20"/>
        </w:rPr>
        <w:t>5</w:t>
      </w:r>
      <w:r w:rsidRPr="006372BA">
        <w:rPr>
          <w:rFonts w:ascii="Times New Roman" w:hAnsi="Times New Roman" w:cs="Times New Roman"/>
          <w:b/>
          <w:sz w:val="20"/>
          <w:szCs w:val="20"/>
        </w:rPr>
        <w:t>-Тендер от _______</w:t>
      </w:r>
    </w:p>
    <w:p w:rsidR="00FF75D6" w:rsidRPr="006372BA" w:rsidRDefault="00FF75D6" w:rsidP="00B77E60">
      <w:pPr>
        <w:spacing w:after="0" w:line="240" w:lineRule="auto"/>
        <w:jc w:val="right"/>
        <w:rPr>
          <w:rFonts w:ascii="Times New Roman" w:hAnsi="Times New Roman" w:cs="Times New Roman"/>
          <w:b/>
          <w:sz w:val="20"/>
          <w:szCs w:val="20"/>
        </w:rPr>
      </w:pPr>
    </w:p>
    <w:p w:rsidR="00B77E60" w:rsidRPr="00FF75D6" w:rsidRDefault="00FF75D6" w:rsidP="005A2F09">
      <w:pPr>
        <w:spacing w:line="240" w:lineRule="auto"/>
        <w:jc w:val="center"/>
        <w:rPr>
          <w:rFonts w:ascii="Times New Roman" w:hAnsi="Times New Roman" w:cs="Times New Roman"/>
          <w:b/>
        </w:rPr>
      </w:pPr>
      <w:r w:rsidRPr="00FF75D6">
        <w:rPr>
          <w:rFonts w:ascii="Times New Roman" w:hAnsi="Times New Roman" w:cs="Times New Roman"/>
          <w:b/>
        </w:rPr>
        <w:t>РАЗДЕЛ 9</w:t>
      </w:r>
      <w:bookmarkStart w:id="448" w:name="_GoBack"/>
      <w:bookmarkEnd w:id="448"/>
    </w:p>
    <w:p w:rsidR="00D10ECC" w:rsidRPr="00D10ECC" w:rsidRDefault="00D10ECC" w:rsidP="00D10ECC">
      <w:pPr>
        <w:spacing w:line="240" w:lineRule="auto"/>
        <w:jc w:val="center"/>
        <w:rPr>
          <w:rFonts w:ascii="Times New Roman" w:hAnsi="Times New Roman" w:cs="Times New Roman"/>
          <w:b/>
          <w:sz w:val="20"/>
          <w:szCs w:val="20"/>
        </w:rPr>
      </w:pPr>
      <w:r w:rsidRPr="00D10ECC">
        <w:rPr>
          <w:rFonts w:ascii="Times New Roman" w:hAnsi="Times New Roman" w:cs="Times New Roman"/>
          <w:b/>
          <w:sz w:val="20"/>
          <w:szCs w:val="20"/>
        </w:rPr>
        <w:t>ТЕХНИЧЕСКОЕ ЗАДАНИЕ</w:t>
      </w:r>
    </w:p>
    <w:p w:rsidR="00A22859" w:rsidRPr="00A22859" w:rsidRDefault="00A22859" w:rsidP="00A22859">
      <w:pPr>
        <w:ind w:left="-709" w:firstLine="709"/>
        <w:jc w:val="center"/>
        <w:rPr>
          <w:rFonts w:ascii="Times New Roman" w:hAnsi="Times New Roman" w:cs="Times New Roman"/>
          <w:sz w:val="24"/>
          <w:szCs w:val="24"/>
        </w:rPr>
      </w:pPr>
      <w:r w:rsidRPr="00A22859">
        <w:rPr>
          <w:rFonts w:ascii="Times New Roman" w:hAnsi="Times New Roman" w:cs="Times New Roman"/>
          <w:bCs/>
          <w:sz w:val="24"/>
          <w:szCs w:val="24"/>
        </w:rPr>
        <w:t xml:space="preserve">на установку </w:t>
      </w:r>
      <w:proofErr w:type="spellStart"/>
      <w:r w:rsidRPr="00A22859">
        <w:rPr>
          <w:rFonts w:ascii="Times New Roman" w:hAnsi="Times New Roman" w:cs="Times New Roman"/>
          <w:bCs/>
          <w:sz w:val="24"/>
          <w:szCs w:val="24"/>
        </w:rPr>
        <w:t>термоблока</w:t>
      </w:r>
      <w:proofErr w:type="spellEnd"/>
      <w:r w:rsidRPr="00A22859">
        <w:rPr>
          <w:rFonts w:ascii="Times New Roman" w:hAnsi="Times New Roman" w:cs="Times New Roman"/>
          <w:bCs/>
          <w:sz w:val="24"/>
          <w:szCs w:val="24"/>
        </w:rPr>
        <w:t xml:space="preserve"> газового уличного тепловой мощностью 350 кВт по адресу:</w:t>
      </w:r>
      <w:r w:rsidRPr="00A22859">
        <w:rPr>
          <w:rFonts w:ascii="Times New Roman" w:hAnsi="Times New Roman" w:cs="Times New Roman"/>
          <w:bCs/>
          <w:color w:val="000000"/>
          <w:sz w:val="24"/>
          <w:szCs w:val="24"/>
        </w:rPr>
        <w:t xml:space="preserve"> </w:t>
      </w:r>
      <w:proofErr w:type="gramStart"/>
      <w:r w:rsidRPr="00A22859">
        <w:rPr>
          <w:rFonts w:ascii="Times New Roman" w:hAnsi="Times New Roman" w:cs="Times New Roman"/>
          <w:bCs/>
          <w:color w:val="000000"/>
          <w:sz w:val="24"/>
          <w:szCs w:val="24"/>
        </w:rPr>
        <w:t>Ленинградская</w:t>
      </w:r>
      <w:proofErr w:type="gramEnd"/>
      <w:r w:rsidRPr="00A22859">
        <w:rPr>
          <w:rFonts w:ascii="Times New Roman" w:hAnsi="Times New Roman" w:cs="Times New Roman"/>
          <w:bCs/>
          <w:color w:val="000000"/>
          <w:sz w:val="24"/>
          <w:szCs w:val="24"/>
        </w:rPr>
        <w:t xml:space="preserve"> обл., Выборгский муниципальный район, Рощинское городское поселение, </w:t>
      </w:r>
      <w:proofErr w:type="spellStart"/>
      <w:r w:rsidRPr="00A22859">
        <w:rPr>
          <w:rFonts w:ascii="Times New Roman" w:hAnsi="Times New Roman" w:cs="Times New Roman"/>
          <w:bCs/>
          <w:color w:val="000000"/>
          <w:sz w:val="24"/>
          <w:szCs w:val="24"/>
        </w:rPr>
        <w:t>г.п</w:t>
      </w:r>
      <w:proofErr w:type="spellEnd"/>
      <w:r w:rsidRPr="00A22859">
        <w:rPr>
          <w:rFonts w:ascii="Times New Roman" w:hAnsi="Times New Roman" w:cs="Times New Roman"/>
          <w:bCs/>
          <w:color w:val="000000"/>
          <w:sz w:val="24"/>
          <w:szCs w:val="24"/>
        </w:rPr>
        <w:t xml:space="preserve">. Рощино, ул. </w:t>
      </w:r>
      <w:proofErr w:type="gramStart"/>
      <w:r w:rsidRPr="00A22859">
        <w:rPr>
          <w:rFonts w:ascii="Times New Roman" w:hAnsi="Times New Roman" w:cs="Times New Roman"/>
          <w:bCs/>
          <w:color w:val="000000"/>
          <w:sz w:val="24"/>
          <w:szCs w:val="24"/>
        </w:rPr>
        <w:t>Привокзальная</w:t>
      </w:r>
      <w:proofErr w:type="gramEnd"/>
      <w:r w:rsidRPr="00A22859">
        <w:rPr>
          <w:rFonts w:ascii="Times New Roman" w:hAnsi="Times New Roman" w:cs="Times New Roman"/>
          <w:bCs/>
          <w:color w:val="000000"/>
          <w:sz w:val="24"/>
          <w:szCs w:val="24"/>
        </w:rPr>
        <w:t>, 2б -</w:t>
      </w:r>
      <w:r w:rsidRPr="00A22859">
        <w:rPr>
          <w:rFonts w:ascii="Times New Roman" w:hAnsi="Times New Roman" w:cs="Times New Roman"/>
          <w:bCs/>
          <w:sz w:val="24"/>
          <w:szCs w:val="24"/>
        </w:rPr>
        <w:t xml:space="preserve"> с подключением к сетям инженерно-технического обеспечения </w:t>
      </w:r>
      <w:r w:rsidRPr="00A22859">
        <w:rPr>
          <w:rFonts w:ascii="Times New Roman" w:hAnsi="Times New Roman" w:cs="Times New Roman"/>
          <w:sz w:val="24"/>
          <w:szCs w:val="24"/>
        </w:rPr>
        <w:t>по рабочей документации шифр:</w:t>
      </w:r>
      <w:r w:rsidRPr="00A22859">
        <w:rPr>
          <w:rFonts w:ascii="Times New Roman" w:hAnsi="Times New Roman" w:cs="Times New Roman"/>
          <w:color w:val="FF0000"/>
          <w:sz w:val="24"/>
          <w:szCs w:val="24"/>
        </w:rPr>
        <w:t xml:space="preserve"> </w:t>
      </w:r>
      <w:r w:rsidRPr="00A22859">
        <w:rPr>
          <w:rFonts w:ascii="Times New Roman" w:hAnsi="Times New Roman" w:cs="Times New Roman"/>
          <w:sz w:val="24"/>
          <w:szCs w:val="24"/>
        </w:rPr>
        <w:t>ОК.15.25/</w:t>
      </w:r>
      <w:proofErr w:type="gramStart"/>
      <w:r w:rsidRPr="00A22859">
        <w:rPr>
          <w:rFonts w:ascii="Times New Roman" w:hAnsi="Times New Roman" w:cs="Times New Roman"/>
          <w:sz w:val="24"/>
          <w:szCs w:val="24"/>
        </w:rPr>
        <w:t>СТ</w:t>
      </w:r>
      <w:proofErr w:type="gramEnd"/>
    </w:p>
    <w:p w:rsidR="00A22859" w:rsidRPr="00A22859" w:rsidRDefault="00A22859" w:rsidP="00A22859">
      <w:pPr>
        <w:ind w:left="-709" w:firstLine="709"/>
        <w:jc w:val="center"/>
        <w:rPr>
          <w:rFonts w:ascii="Times New Roman" w:hAnsi="Times New Roman" w:cs="Times New Roman"/>
          <w:b/>
          <w:color w:val="FF0000"/>
        </w:rPr>
      </w:pPr>
    </w:p>
    <w:tbl>
      <w:tblPr>
        <w:tblpPr w:leftFromText="180" w:rightFromText="180" w:vertAnchor="text" w:tblpX="-714" w:tblpY="1"/>
        <w:tblOverlap w:val="never"/>
        <w:tblW w:w="55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
        <w:gridCol w:w="3176"/>
        <w:gridCol w:w="6770"/>
      </w:tblGrid>
      <w:tr w:rsidR="00A22859" w:rsidRPr="00A22859" w:rsidTr="00A22859">
        <w:trPr>
          <w:trHeight w:val="898"/>
        </w:trPr>
        <w:tc>
          <w:tcPr>
            <w:tcW w:w="440" w:type="pct"/>
            <w:tcBorders>
              <w:top w:val="single" w:sz="4" w:space="0" w:color="auto"/>
              <w:left w:val="single" w:sz="4" w:space="0" w:color="auto"/>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b/>
                <w:sz w:val="24"/>
                <w:szCs w:val="24"/>
              </w:rPr>
            </w:pPr>
            <w:r w:rsidRPr="00A22859">
              <w:rPr>
                <w:rFonts w:ascii="Times New Roman" w:hAnsi="Times New Roman" w:cs="Times New Roman"/>
                <w:b/>
                <w:sz w:val="24"/>
                <w:szCs w:val="24"/>
              </w:rPr>
              <w:t>№№</w:t>
            </w:r>
          </w:p>
          <w:p w:rsidR="00A22859" w:rsidRPr="00A22859" w:rsidRDefault="00A22859" w:rsidP="00A22859">
            <w:pPr>
              <w:jc w:val="center"/>
              <w:rPr>
                <w:rFonts w:ascii="Times New Roman" w:hAnsi="Times New Roman" w:cs="Times New Roman"/>
                <w:b/>
                <w:sz w:val="24"/>
                <w:szCs w:val="24"/>
              </w:rPr>
            </w:pPr>
            <w:r w:rsidRPr="00A22859">
              <w:rPr>
                <w:rFonts w:ascii="Times New Roman" w:hAnsi="Times New Roman" w:cs="Times New Roman"/>
                <w:b/>
                <w:sz w:val="24"/>
                <w:szCs w:val="24"/>
              </w:rPr>
              <w:t>п./п.</w:t>
            </w:r>
          </w:p>
        </w:tc>
        <w:tc>
          <w:tcPr>
            <w:tcW w:w="1456" w:type="pct"/>
            <w:tcBorders>
              <w:top w:val="single" w:sz="4" w:space="0" w:color="auto"/>
              <w:left w:val="single" w:sz="4" w:space="0" w:color="auto"/>
              <w:bottom w:val="single" w:sz="4" w:space="0" w:color="auto"/>
              <w:right w:val="single" w:sz="4" w:space="0" w:color="auto"/>
            </w:tcBorders>
          </w:tcPr>
          <w:p w:rsidR="00A22859" w:rsidRPr="00A22859" w:rsidRDefault="00A22859" w:rsidP="00A22859">
            <w:pPr>
              <w:jc w:val="center"/>
              <w:rPr>
                <w:rFonts w:ascii="Times New Roman" w:hAnsi="Times New Roman" w:cs="Times New Roman"/>
                <w:b/>
                <w:sz w:val="24"/>
                <w:szCs w:val="24"/>
              </w:rPr>
            </w:pPr>
          </w:p>
          <w:p w:rsidR="00A22859" w:rsidRPr="00A22859" w:rsidRDefault="00A22859" w:rsidP="00A22859">
            <w:pPr>
              <w:jc w:val="center"/>
              <w:rPr>
                <w:rFonts w:ascii="Times New Roman" w:hAnsi="Times New Roman" w:cs="Times New Roman"/>
                <w:b/>
                <w:sz w:val="24"/>
                <w:szCs w:val="24"/>
              </w:rPr>
            </w:pPr>
            <w:r w:rsidRPr="00A22859">
              <w:rPr>
                <w:rFonts w:ascii="Times New Roman" w:hAnsi="Times New Roman" w:cs="Times New Roman"/>
                <w:b/>
                <w:sz w:val="24"/>
                <w:szCs w:val="24"/>
              </w:rPr>
              <w:t>Перечень основных данных и требований</w:t>
            </w:r>
          </w:p>
          <w:p w:rsidR="00A22859" w:rsidRPr="00A22859" w:rsidRDefault="00A22859" w:rsidP="00A22859">
            <w:pPr>
              <w:jc w:val="center"/>
              <w:rPr>
                <w:rFonts w:ascii="Times New Roman" w:hAnsi="Times New Roman" w:cs="Times New Roman"/>
                <w:b/>
                <w:sz w:val="24"/>
                <w:szCs w:val="24"/>
              </w:rPr>
            </w:pPr>
          </w:p>
        </w:tc>
        <w:tc>
          <w:tcPr>
            <w:tcW w:w="3104" w:type="pct"/>
            <w:tcBorders>
              <w:top w:val="single" w:sz="4" w:space="0" w:color="auto"/>
              <w:left w:val="single" w:sz="4" w:space="0" w:color="auto"/>
              <w:bottom w:val="single" w:sz="4" w:space="0" w:color="auto"/>
              <w:right w:val="single" w:sz="4" w:space="0" w:color="auto"/>
            </w:tcBorders>
          </w:tcPr>
          <w:p w:rsidR="00A22859" w:rsidRPr="00A22859" w:rsidRDefault="00A22859" w:rsidP="00A22859">
            <w:pPr>
              <w:jc w:val="center"/>
              <w:rPr>
                <w:rFonts w:ascii="Times New Roman" w:hAnsi="Times New Roman" w:cs="Times New Roman"/>
                <w:b/>
                <w:sz w:val="24"/>
                <w:szCs w:val="24"/>
              </w:rPr>
            </w:pPr>
          </w:p>
          <w:p w:rsidR="00A22859" w:rsidRPr="00A22859" w:rsidRDefault="00A22859" w:rsidP="00A22859">
            <w:pPr>
              <w:jc w:val="center"/>
              <w:rPr>
                <w:rFonts w:ascii="Times New Roman" w:hAnsi="Times New Roman" w:cs="Times New Roman"/>
                <w:b/>
                <w:sz w:val="24"/>
                <w:szCs w:val="24"/>
              </w:rPr>
            </w:pPr>
            <w:r w:rsidRPr="00A22859">
              <w:rPr>
                <w:rFonts w:ascii="Times New Roman" w:hAnsi="Times New Roman" w:cs="Times New Roman"/>
                <w:b/>
                <w:sz w:val="24"/>
                <w:szCs w:val="24"/>
              </w:rPr>
              <w:t>Содержание</w:t>
            </w:r>
          </w:p>
          <w:p w:rsidR="00A22859" w:rsidRPr="00A22859" w:rsidRDefault="00A22859" w:rsidP="00A22859">
            <w:pPr>
              <w:jc w:val="center"/>
              <w:rPr>
                <w:rFonts w:ascii="Times New Roman" w:hAnsi="Times New Roman" w:cs="Times New Roman"/>
                <w:b/>
                <w:sz w:val="24"/>
                <w:szCs w:val="24"/>
              </w:rPr>
            </w:pPr>
          </w:p>
        </w:tc>
      </w:tr>
      <w:tr w:rsidR="00A22859" w:rsidRPr="00A22859" w:rsidTr="00A22859">
        <w:tc>
          <w:tcPr>
            <w:tcW w:w="440" w:type="pct"/>
            <w:tcBorders>
              <w:top w:val="single" w:sz="4" w:space="0" w:color="auto"/>
              <w:left w:val="single" w:sz="4" w:space="0" w:color="auto"/>
              <w:bottom w:val="single" w:sz="4" w:space="0" w:color="auto"/>
              <w:right w:val="single" w:sz="4" w:space="0" w:color="auto"/>
            </w:tcBorders>
          </w:tcPr>
          <w:p w:rsidR="00A22859" w:rsidRPr="00A22859" w:rsidRDefault="00A22859" w:rsidP="00A22859">
            <w:pPr>
              <w:jc w:val="center"/>
              <w:rPr>
                <w:rFonts w:ascii="Times New Roman" w:hAnsi="Times New Roman" w:cs="Times New Roman"/>
                <w:sz w:val="24"/>
                <w:szCs w:val="24"/>
              </w:rPr>
            </w:pPr>
            <w:r w:rsidRPr="00A22859">
              <w:rPr>
                <w:rFonts w:ascii="Times New Roman" w:hAnsi="Times New Roman" w:cs="Times New Roman"/>
                <w:sz w:val="24"/>
                <w:szCs w:val="24"/>
              </w:rPr>
              <w:t>1</w:t>
            </w:r>
          </w:p>
        </w:tc>
        <w:tc>
          <w:tcPr>
            <w:tcW w:w="1456" w:type="pct"/>
            <w:tcBorders>
              <w:top w:val="single" w:sz="4" w:space="0" w:color="auto"/>
              <w:left w:val="single" w:sz="4" w:space="0" w:color="auto"/>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sz w:val="24"/>
                <w:szCs w:val="24"/>
              </w:rPr>
            </w:pPr>
            <w:r w:rsidRPr="00A22859">
              <w:rPr>
                <w:rFonts w:ascii="Times New Roman" w:hAnsi="Times New Roman" w:cs="Times New Roman"/>
                <w:sz w:val="24"/>
                <w:szCs w:val="24"/>
              </w:rPr>
              <w:t>2</w:t>
            </w:r>
          </w:p>
        </w:tc>
        <w:tc>
          <w:tcPr>
            <w:tcW w:w="3104" w:type="pct"/>
            <w:tcBorders>
              <w:top w:val="single" w:sz="4" w:space="0" w:color="auto"/>
              <w:left w:val="single" w:sz="4" w:space="0" w:color="auto"/>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sz w:val="24"/>
                <w:szCs w:val="24"/>
              </w:rPr>
            </w:pPr>
            <w:r w:rsidRPr="00A22859">
              <w:rPr>
                <w:rFonts w:ascii="Times New Roman" w:hAnsi="Times New Roman" w:cs="Times New Roman"/>
                <w:sz w:val="24"/>
                <w:szCs w:val="24"/>
              </w:rPr>
              <w:t>3</w:t>
            </w:r>
          </w:p>
        </w:tc>
      </w:tr>
      <w:tr w:rsidR="00A22859" w:rsidRPr="00A22859" w:rsidTr="00A22859">
        <w:trPr>
          <w:trHeight w:val="300"/>
        </w:trPr>
        <w:tc>
          <w:tcPr>
            <w:tcW w:w="440" w:type="pct"/>
            <w:tcBorders>
              <w:top w:val="single" w:sz="4" w:space="0" w:color="auto"/>
              <w:left w:val="single" w:sz="4" w:space="0" w:color="auto"/>
              <w:bottom w:val="single" w:sz="4" w:space="0" w:color="auto"/>
              <w:right w:val="single" w:sz="4" w:space="0" w:color="auto"/>
            </w:tcBorders>
          </w:tcPr>
          <w:p w:rsidR="00A22859" w:rsidRPr="00A22859" w:rsidRDefault="00A22859" w:rsidP="00A22859">
            <w:pPr>
              <w:pStyle w:val="aff3"/>
              <w:numPr>
                <w:ilvl w:val="0"/>
                <w:numId w:val="25"/>
              </w:numPr>
              <w:tabs>
                <w:tab w:val="clear" w:pos="709"/>
              </w:tabs>
              <w:suppressAutoHyphens w:val="0"/>
              <w:spacing w:after="0" w:line="240" w:lineRule="auto"/>
              <w:contextualSpacing/>
              <w:jc w:val="center"/>
              <w:rPr>
                <w:rFonts w:ascii="Times New Roman" w:hAnsi="Times New Roman"/>
                <w:sz w:val="24"/>
                <w:szCs w:val="24"/>
              </w:rPr>
            </w:pPr>
          </w:p>
        </w:tc>
        <w:tc>
          <w:tcPr>
            <w:tcW w:w="1456" w:type="pct"/>
            <w:tcBorders>
              <w:top w:val="single" w:sz="4" w:space="0" w:color="auto"/>
              <w:left w:val="single" w:sz="4" w:space="0" w:color="auto"/>
              <w:bottom w:val="single" w:sz="4" w:space="0" w:color="auto"/>
              <w:right w:val="single" w:sz="4" w:space="0" w:color="auto"/>
            </w:tcBorders>
            <w:hideMark/>
          </w:tcPr>
          <w:p w:rsidR="00A22859" w:rsidRPr="00A22859" w:rsidRDefault="00A22859" w:rsidP="00A22859">
            <w:pPr>
              <w:rPr>
                <w:rFonts w:ascii="Times New Roman" w:hAnsi="Times New Roman" w:cs="Times New Roman"/>
                <w:sz w:val="24"/>
                <w:szCs w:val="24"/>
              </w:rPr>
            </w:pPr>
            <w:r w:rsidRPr="00A22859">
              <w:rPr>
                <w:rFonts w:ascii="Times New Roman" w:hAnsi="Times New Roman" w:cs="Times New Roman"/>
                <w:sz w:val="24"/>
                <w:szCs w:val="24"/>
              </w:rPr>
              <w:t>Заказчик</w:t>
            </w:r>
          </w:p>
        </w:tc>
        <w:tc>
          <w:tcPr>
            <w:tcW w:w="3104" w:type="pct"/>
            <w:tcBorders>
              <w:top w:val="single" w:sz="4" w:space="0" w:color="auto"/>
              <w:left w:val="single" w:sz="4" w:space="0" w:color="auto"/>
              <w:bottom w:val="single" w:sz="4" w:space="0" w:color="auto"/>
              <w:right w:val="single" w:sz="4" w:space="0" w:color="auto"/>
            </w:tcBorders>
            <w:hideMark/>
          </w:tcPr>
          <w:p w:rsidR="00A22859" w:rsidRPr="00A22859" w:rsidRDefault="00A22859" w:rsidP="00A22859">
            <w:pPr>
              <w:rPr>
                <w:rFonts w:ascii="Times New Roman" w:hAnsi="Times New Roman" w:cs="Times New Roman"/>
                <w:sz w:val="24"/>
                <w:szCs w:val="24"/>
              </w:rPr>
            </w:pPr>
            <w:r w:rsidRPr="00A22859">
              <w:rPr>
                <w:rFonts w:ascii="Times New Roman" w:hAnsi="Times New Roman" w:cs="Times New Roman"/>
                <w:sz w:val="24"/>
                <w:szCs w:val="24"/>
              </w:rPr>
              <w:t>АО «</w:t>
            </w:r>
            <w:proofErr w:type="spellStart"/>
            <w:r w:rsidRPr="00A22859">
              <w:rPr>
                <w:rFonts w:ascii="Times New Roman" w:hAnsi="Times New Roman" w:cs="Times New Roman"/>
                <w:sz w:val="24"/>
                <w:szCs w:val="24"/>
              </w:rPr>
              <w:t>Выборгтеплоэнерго</w:t>
            </w:r>
            <w:proofErr w:type="spellEnd"/>
            <w:r w:rsidRPr="00A22859">
              <w:rPr>
                <w:rFonts w:ascii="Times New Roman" w:hAnsi="Times New Roman" w:cs="Times New Roman"/>
                <w:sz w:val="24"/>
                <w:szCs w:val="24"/>
              </w:rPr>
              <w:t>».</w:t>
            </w:r>
          </w:p>
        </w:tc>
      </w:tr>
      <w:tr w:rsidR="00A22859" w:rsidRPr="00A22859" w:rsidTr="00A22859">
        <w:trPr>
          <w:trHeight w:val="300"/>
        </w:trPr>
        <w:tc>
          <w:tcPr>
            <w:tcW w:w="440" w:type="pct"/>
            <w:tcBorders>
              <w:top w:val="single" w:sz="4" w:space="0" w:color="auto"/>
              <w:left w:val="single" w:sz="4" w:space="0" w:color="auto"/>
              <w:bottom w:val="single" w:sz="4" w:space="0" w:color="auto"/>
              <w:right w:val="single" w:sz="4" w:space="0" w:color="auto"/>
            </w:tcBorders>
          </w:tcPr>
          <w:p w:rsidR="00A22859" w:rsidRPr="00A22859" w:rsidRDefault="00A22859" w:rsidP="00A22859">
            <w:pPr>
              <w:pStyle w:val="aff3"/>
              <w:numPr>
                <w:ilvl w:val="0"/>
                <w:numId w:val="25"/>
              </w:numPr>
              <w:tabs>
                <w:tab w:val="clear" w:pos="709"/>
              </w:tabs>
              <w:suppressAutoHyphens w:val="0"/>
              <w:spacing w:after="0" w:line="240" w:lineRule="auto"/>
              <w:contextualSpacing/>
              <w:jc w:val="center"/>
              <w:rPr>
                <w:rFonts w:ascii="Times New Roman" w:hAnsi="Times New Roman"/>
                <w:sz w:val="24"/>
                <w:szCs w:val="24"/>
              </w:rPr>
            </w:pPr>
          </w:p>
        </w:tc>
        <w:tc>
          <w:tcPr>
            <w:tcW w:w="1456" w:type="pct"/>
            <w:tcBorders>
              <w:top w:val="single" w:sz="4" w:space="0" w:color="auto"/>
              <w:left w:val="single" w:sz="4" w:space="0" w:color="auto"/>
              <w:bottom w:val="single" w:sz="4" w:space="0" w:color="auto"/>
              <w:right w:val="single" w:sz="4" w:space="0" w:color="auto"/>
            </w:tcBorders>
          </w:tcPr>
          <w:p w:rsidR="00A22859" w:rsidRPr="00A22859" w:rsidRDefault="00A22859" w:rsidP="00A22859">
            <w:pPr>
              <w:rPr>
                <w:rFonts w:ascii="Times New Roman" w:hAnsi="Times New Roman" w:cs="Times New Roman"/>
                <w:sz w:val="24"/>
                <w:szCs w:val="24"/>
              </w:rPr>
            </w:pPr>
            <w:r w:rsidRPr="00A22859">
              <w:rPr>
                <w:rFonts w:ascii="Times New Roman" w:hAnsi="Times New Roman" w:cs="Times New Roman"/>
                <w:sz w:val="24"/>
                <w:szCs w:val="24"/>
              </w:rPr>
              <w:t>Основание для осуществления работ</w:t>
            </w:r>
          </w:p>
        </w:tc>
        <w:tc>
          <w:tcPr>
            <w:tcW w:w="3104" w:type="pct"/>
            <w:tcBorders>
              <w:top w:val="single" w:sz="4" w:space="0" w:color="auto"/>
              <w:left w:val="single" w:sz="4" w:space="0" w:color="auto"/>
              <w:bottom w:val="single" w:sz="4" w:space="0" w:color="auto"/>
              <w:right w:val="single" w:sz="4" w:space="0" w:color="auto"/>
            </w:tcBorders>
          </w:tcPr>
          <w:p w:rsidR="00A22859" w:rsidRPr="00A22859" w:rsidRDefault="00A22859" w:rsidP="00A22859">
            <w:pPr>
              <w:jc w:val="both"/>
              <w:rPr>
                <w:rFonts w:ascii="Times New Roman" w:hAnsi="Times New Roman" w:cs="Times New Roman"/>
                <w:sz w:val="24"/>
                <w:szCs w:val="24"/>
              </w:rPr>
            </w:pPr>
            <w:r w:rsidRPr="00A22859">
              <w:rPr>
                <w:rFonts w:ascii="Times New Roman" w:hAnsi="Times New Roman" w:cs="Times New Roman"/>
                <w:sz w:val="24"/>
                <w:szCs w:val="24"/>
              </w:rPr>
              <w:t>Готовность источника теплоснабжения к установке и подключению.</w:t>
            </w:r>
          </w:p>
        </w:tc>
      </w:tr>
      <w:tr w:rsidR="00A22859" w:rsidRPr="00A22859" w:rsidTr="00A22859">
        <w:trPr>
          <w:trHeight w:val="454"/>
        </w:trPr>
        <w:tc>
          <w:tcPr>
            <w:tcW w:w="440" w:type="pct"/>
            <w:tcBorders>
              <w:top w:val="single" w:sz="4" w:space="0" w:color="auto"/>
              <w:left w:val="single" w:sz="4" w:space="0" w:color="auto"/>
              <w:bottom w:val="single" w:sz="4" w:space="0" w:color="auto"/>
              <w:right w:val="single" w:sz="4" w:space="0" w:color="auto"/>
            </w:tcBorders>
          </w:tcPr>
          <w:p w:rsidR="00A22859" w:rsidRPr="00A22859" w:rsidRDefault="00A22859" w:rsidP="00A22859">
            <w:pPr>
              <w:pStyle w:val="aff3"/>
              <w:numPr>
                <w:ilvl w:val="0"/>
                <w:numId w:val="25"/>
              </w:numPr>
              <w:tabs>
                <w:tab w:val="clear" w:pos="709"/>
              </w:tabs>
              <w:suppressAutoHyphens w:val="0"/>
              <w:spacing w:after="0" w:line="240" w:lineRule="auto"/>
              <w:contextualSpacing/>
              <w:jc w:val="center"/>
              <w:rPr>
                <w:rFonts w:ascii="Times New Roman" w:hAnsi="Times New Roman"/>
                <w:sz w:val="24"/>
                <w:szCs w:val="24"/>
              </w:rPr>
            </w:pPr>
          </w:p>
        </w:tc>
        <w:tc>
          <w:tcPr>
            <w:tcW w:w="1456" w:type="pct"/>
            <w:tcBorders>
              <w:top w:val="single" w:sz="4" w:space="0" w:color="auto"/>
              <w:left w:val="single" w:sz="4" w:space="0" w:color="auto"/>
              <w:bottom w:val="single" w:sz="4" w:space="0" w:color="auto"/>
              <w:right w:val="single" w:sz="4" w:space="0" w:color="auto"/>
            </w:tcBorders>
            <w:hideMark/>
          </w:tcPr>
          <w:p w:rsidR="00A22859" w:rsidRPr="00A22859" w:rsidRDefault="00A22859" w:rsidP="00A22859">
            <w:pPr>
              <w:rPr>
                <w:rFonts w:ascii="Times New Roman" w:hAnsi="Times New Roman" w:cs="Times New Roman"/>
                <w:sz w:val="24"/>
                <w:szCs w:val="24"/>
              </w:rPr>
            </w:pPr>
            <w:r w:rsidRPr="00A22859">
              <w:rPr>
                <w:rFonts w:ascii="Times New Roman" w:hAnsi="Times New Roman" w:cs="Times New Roman"/>
                <w:sz w:val="24"/>
                <w:szCs w:val="24"/>
              </w:rPr>
              <w:t>Наименование объекта</w:t>
            </w:r>
          </w:p>
        </w:tc>
        <w:tc>
          <w:tcPr>
            <w:tcW w:w="3104" w:type="pct"/>
            <w:tcBorders>
              <w:top w:val="single" w:sz="4" w:space="0" w:color="auto"/>
              <w:left w:val="single" w:sz="4" w:space="0" w:color="auto"/>
              <w:bottom w:val="single" w:sz="4" w:space="0" w:color="auto"/>
              <w:right w:val="single" w:sz="4" w:space="0" w:color="auto"/>
            </w:tcBorders>
            <w:hideMark/>
          </w:tcPr>
          <w:p w:rsidR="00A22859" w:rsidRPr="00A22859" w:rsidRDefault="00A22859" w:rsidP="00A22859">
            <w:pPr>
              <w:jc w:val="both"/>
              <w:rPr>
                <w:rFonts w:ascii="Times New Roman" w:hAnsi="Times New Roman" w:cs="Times New Roman"/>
                <w:sz w:val="24"/>
                <w:szCs w:val="24"/>
              </w:rPr>
            </w:pPr>
            <w:proofErr w:type="spellStart"/>
            <w:r w:rsidRPr="00A22859">
              <w:rPr>
                <w:rFonts w:ascii="Times New Roman" w:hAnsi="Times New Roman" w:cs="Times New Roman"/>
                <w:sz w:val="24"/>
                <w:szCs w:val="24"/>
              </w:rPr>
              <w:t>Термоблок</w:t>
            </w:r>
            <w:proofErr w:type="spellEnd"/>
            <w:r w:rsidRPr="00A22859">
              <w:rPr>
                <w:rFonts w:ascii="Times New Roman" w:hAnsi="Times New Roman" w:cs="Times New Roman"/>
                <w:sz w:val="24"/>
                <w:szCs w:val="24"/>
              </w:rPr>
              <w:t xml:space="preserve"> газовый уличный с установленной тепловой мощностью 350 кВт (ТГУ-350). Установка и подключение к сетям инженерно-технического обеспечения (далее по тексту – ИТО).</w:t>
            </w:r>
          </w:p>
        </w:tc>
      </w:tr>
      <w:tr w:rsidR="00A22859" w:rsidRPr="00A22859" w:rsidTr="00A22859">
        <w:trPr>
          <w:trHeight w:val="823"/>
        </w:trPr>
        <w:tc>
          <w:tcPr>
            <w:tcW w:w="440" w:type="pct"/>
            <w:tcBorders>
              <w:top w:val="single" w:sz="4" w:space="0" w:color="auto"/>
              <w:left w:val="single" w:sz="4" w:space="0" w:color="auto"/>
              <w:bottom w:val="single" w:sz="4" w:space="0" w:color="auto"/>
              <w:right w:val="single" w:sz="4" w:space="0" w:color="auto"/>
            </w:tcBorders>
          </w:tcPr>
          <w:p w:rsidR="00A22859" w:rsidRPr="00A22859" w:rsidRDefault="00A22859" w:rsidP="00A22859">
            <w:pPr>
              <w:pStyle w:val="aff3"/>
              <w:numPr>
                <w:ilvl w:val="0"/>
                <w:numId w:val="25"/>
              </w:numPr>
              <w:tabs>
                <w:tab w:val="clear" w:pos="709"/>
              </w:tabs>
              <w:suppressAutoHyphens w:val="0"/>
              <w:spacing w:after="0" w:line="240" w:lineRule="auto"/>
              <w:contextualSpacing/>
              <w:jc w:val="center"/>
              <w:rPr>
                <w:rFonts w:ascii="Times New Roman" w:hAnsi="Times New Roman"/>
                <w:sz w:val="24"/>
                <w:szCs w:val="24"/>
              </w:rPr>
            </w:pPr>
          </w:p>
        </w:tc>
        <w:tc>
          <w:tcPr>
            <w:tcW w:w="1456" w:type="pct"/>
            <w:tcBorders>
              <w:top w:val="single" w:sz="4" w:space="0" w:color="auto"/>
              <w:left w:val="single" w:sz="4" w:space="0" w:color="auto"/>
              <w:bottom w:val="single" w:sz="4" w:space="0" w:color="auto"/>
              <w:right w:val="single" w:sz="4" w:space="0" w:color="auto"/>
            </w:tcBorders>
          </w:tcPr>
          <w:p w:rsidR="00A22859" w:rsidRPr="00A22859" w:rsidRDefault="00A22859" w:rsidP="00A22859">
            <w:pPr>
              <w:rPr>
                <w:rFonts w:ascii="Times New Roman" w:hAnsi="Times New Roman" w:cs="Times New Roman"/>
                <w:sz w:val="24"/>
                <w:szCs w:val="24"/>
              </w:rPr>
            </w:pPr>
            <w:r w:rsidRPr="00A22859">
              <w:rPr>
                <w:rFonts w:ascii="Times New Roman" w:hAnsi="Times New Roman" w:cs="Times New Roman"/>
                <w:sz w:val="24"/>
                <w:szCs w:val="24"/>
              </w:rPr>
              <w:t>Адрес производства работ</w:t>
            </w:r>
          </w:p>
        </w:tc>
        <w:tc>
          <w:tcPr>
            <w:tcW w:w="3104" w:type="pct"/>
            <w:tcBorders>
              <w:top w:val="single" w:sz="4" w:space="0" w:color="auto"/>
              <w:left w:val="single" w:sz="4" w:space="0" w:color="auto"/>
              <w:bottom w:val="single" w:sz="4" w:space="0" w:color="auto"/>
              <w:right w:val="single" w:sz="4" w:space="0" w:color="auto"/>
            </w:tcBorders>
          </w:tcPr>
          <w:p w:rsidR="00A22859" w:rsidRPr="00A22859" w:rsidRDefault="00A22859" w:rsidP="00A22859">
            <w:pPr>
              <w:jc w:val="both"/>
              <w:rPr>
                <w:rFonts w:ascii="Times New Roman" w:hAnsi="Times New Roman" w:cs="Times New Roman"/>
                <w:sz w:val="24"/>
                <w:szCs w:val="24"/>
              </w:rPr>
            </w:pPr>
            <w:r w:rsidRPr="00A22859">
              <w:rPr>
                <w:rFonts w:ascii="Times New Roman" w:hAnsi="Times New Roman" w:cs="Times New Roman"/>
                <w:color w:val="000000"/>
                <w:sz w:val="24"/>
                <w:szCs w:val="24"/>
              </w:rPr>
              <w:t xml:space="preserve">Ленинградская область, Выборгский муниципальный район, Рощинское городское поселение, </w:t>
            </w:r>
            <w:proofErr w:type="spellStart"/>
            <w:r w:rsidRPr="00A22859">
              <w:rPr>
                <w:rFonts w:ascii="Times New Roman" w:hAnsi="Times New Roman" w:cs="Times New Roman"/>
                <w:color w:val="000000"/>
                <w:sz w:val="24"/>
                <w:szCs w:val="24"/>
              </w:rPr>
              <w:t>г.п</w:t>
            </w:r>
            <w:proofErr w:type="spellEnd"/>
            <w:r w:rsidRPr="00A22859">
              <w:rPr>
                <w:rFonts w:ascii="Times New Roman" w:hAnsi="Times New Roman" w:cs="Times New Roman"/>
                <w:color w:val="000000"/>
                <w:sz w:val="24"/>
                <w:szCs w:val="24"/>
              </w:rPr>
              <w:t xml:space="preserve">. Рощино, ул. </w:t>
            </w:r>
            <w:proofErr w:type="gramStart"/>
            <w:r w:rsidRPr="00A22859">
              <w:rPr>
                <w:rFonts w:ascii="Times New Roman" w:hAnsi="Times New Roman" w:cs="Times New Roman"/>
                <w:color w:val="000000"/>
                <w:sz w:val="24"/>
                <w:szCs w:val="24"/>
              </w:rPr>
              <w:t>Привокзальная</w:t>
            </w:r>
            <w:proofErr w:type="gramEnd"/>
            <w:r w:rsidRPr="00A22859">
              <w:rPr>
                <w:rFonts w:ascii="Times New Roman" w:hAnsi="Times New Roman" w:cs="Times New Roman"/>
                <w:color w:val="000000"/>
                <w:sz w:val="24"/>
                <w:szCs w:val="24"/>
              </w:rPr>
              <w:t>, 2б.</w:t>
            </w:r>
          </w:p>
        </w:tc>
      </w:tr>
      <w:tr w:rsidR="00A22859" w:rsidRPr="00A22859" w:rsidTr="00A22859">
        <w:trPr>
          <w:trHeight w:val="454"/>
        </w:trPr>
        <w:tc>
          <w:tcPr>
            <w:tcW w:w="440" w:type="pct"/>
            <w:tcBorders>
              <w:top w:val="single" w:sz="4" w:space="0" w:color="auto"/>
              <w:left w:val="single" w:sz="4" w:space="0" w:color="auto"/>
              <w:bottom w:val="single" w:sz="4" w:space="0" w:color="auto"/>
              <w:right w:val="single" w:sz="4" w:space="0" w:color="auto"/>
            </w:tcBorders>
          </w:tcPr>
          <w:p w:rsidR="00A22859" w:rsidRPr="00A22859" w:rsidRDefault="00A22859" w:rsidP="00A22859">
            <w:pPr>
              <w:pStyle w:val="aff3"/>
              <w:numPr>
                <w:ilvl w:val="0"/>
                <w:numId w:val="25"/>
              </w:numPr>
              <w:tabs>
                <w:tab w:val="clear" w:pos="709"/>
              </w:tabs>
              <w:suppressAutoHyphens w:val="0"/>
              <w:spacing w:after="0" w:line="240" w:lineRule="auto"/>
              <w:contextualSpacing/>
              <w:jc w:val="center"/>
              <w:rPr>
                <w:rFonts w:ascii="Times New Roman" w:hAnsi="Times New Roman"/>
                <w:sz w:val="24"/>
                <w:szCs w:val="24"/>
              </w:rPr>
            </w:pPr>
          </w:p>
        </w:tc>
        <w:tc>
          <w:tcPr>
            <w:tcW w:w="1456" w:type="pct"/>
            <w:tcBorders>
              <w:top w:val="single" w:sz="4" w:space="0" w:color="auto"/>
              <w:left w:val="single" w:sz="4" w:space="0" w:color="auto"/>
              <w:bottom w:val="single" w:sz="4" w:space="0" w:color="auto"/>
              <w:right w:val="single" w:sz="4" w:space="0" w:color="auto"/>
            </w:tcBorders>
          </w:tcPr>
          <w:p w:rsidR="00A22859" w:rsidRPr="00A22859" w:rsidRDefault="00A22859" w:rsidP="00A22859">
            <w:pPr>
              <w:rPr>
                <w:rFonts w:ascii="Times New Roman" w:hAnsi="Times New Roman" w:cs="Times New Roman"/>
                <w:sz w:val="24"/>
                <w:szCs w:val="24"/>
              </w:rPr>
            </w:pPr>
            <w:r w:rsidRPr="00A22859">
              <w:rPr>
                <w:rFonts w:ascii="Times New Roman" w:hAnsi="Times New Roman" w:cs="Times New Roman"/>
                <w:sz w:val="24"/>
                <w:szCs w:val="24"/>
              </w:rPr>
              <w:t>Вид строительства</w:t>
            </w:r>
          </w:p>
        </w:tc>
        <w:tc>
          <w:tcPr>
            <w:tcW w:w="3104" w:type="pct"/>
            <w:tcBorders>
              <w:top w:val="single" w:sz="4" w:space="0" w:color="auto"/>
              <w:left w:val="single" w:sz="4" w:space="0" w:color="auto"/>
              <w:bottom w:val="single" w:sz="4" w:space="0" w:color="auto"/>
              <w:right w:val="single" w:sz="4" w:space="0" w:color="auto"/>
            </w:tcBorders>
          </w:tcPr>
          <w:p w:rsidR="00A22859" w:rsidRPr="00A22859" w:rsidRDefault="00A22859" w:rsidP="00A22859">
            <w:pPr>
              <w:jc w:val="both"/>
              <w:rPr>
                <w:rFonts w:ascii="Times New Roman" w:hAnsi="Times New Roman" w:cs="Times New Roman"/>
                <w:color w:val="000000"/>
                <w:sz w:val="24"/>
                <w:szCs w:val="24"/>
              </w:rPr>
            </w:pPr>
            <w:r w:rsidRPr="00A22859">
              <w:rPr>
                <w:rFonts w:ascii="Times New Roman" w:hAnsi="Times New Roman" w:cs="Times New Roman"/>
                <w:color w:val="000000"/>
                <w:sz w:val="24"/>
                <w:szCs w:val="24"/>
              </w:rPr>
              <w:t>Новое строительство – установка и подключение к сетям ИТО технического устройства полной заводской готовности.</w:t>
            </w:r>
          </w:p>
        </w:tc>
      </w:tr>
      <w:tr w:rsidR="00A22859" w:rsidRPr="00A22859" w:rsidTr="00A22859">
        <w:trPr>
          <w:trHeight w:val="454"/>
        </w:trPr>
        <w:tc>
          <w:tcPr>
            <w:tcW w:w="440" w:type="pct"/>
            <w:tcBorders>
              <w:top w:val="single" w:sz="4" w:space="0" w:color="auto"/>
              <w:left w:val="single" w:sz="4" w:space="0" w:color="auto"/>
              <w:bottom w:val="single" w:sz="4" w:space="0" w:color="auto"/>
              <w:right w:val="single" w:sz="4" w:space="0" w:color="auto"/>
            </w:tcBorders>
          </w:tcPr>
          <w:p w:rsidR="00A22859" w:rsidRPr="00A22859" w:rsidRDefault="00A22859" w:rsidP="00A22859">
            <w:pPr>
              <w:pStyle w:val="aff3"/>
              <w:numPr>
                <w:ilvl w:val="0"/>
                <w:numId w:val="25"/>
              </w:numPr>
              <w:tabs>
                <w:tab w:val="clear" w:pos="709"/>
              </w:tabs>
              <w:suppressAutoHyphens w:val="0"/>
              <w:spacing w:after="0" w:line="240" w:lineRule="auto"/>
              <w:contextualSpacing/>
              <w:jc w:val="center"/>
              <w:rPr>
                <w:rFonts w:ascii="Times New Roman" w:hAnsi="Times New Roman"/>
                <w:sz w:val="24"/>
                <w:szCs w:val="24"/>
              </w:rPr>
            </w:pPr>
          </w:p>
        </w:tc>
        <w:tc>
          <w:tcPr>
            <w:tcW w:w="1456" w:type="pct"/>
            <w:tcBorders>
              <w:top w:val="single" w:sz="4" w:space="0" w:color="auto"/>
              <w:left w:val="single" w:sz="4" w:space="0" w:color="auto"/>
              <w:bottom w:val="single" w:sz="4" w:space="0" w:color="auto"/>
              <w:right w:val="single" w:sz="4" w:space="0" w:color="auto"/>
            </w:tcBorders>
          </w:tcPr>
          <w:p w:rsidR="00A22859" w:rsidRPr="00A22859" w:rsidRDefault="00A22859" w:rsidP="00A22859">
            <w:pPr>
              <w:rPr>
                <w:rFonts w:ascii="Times New Roman" w:hAnsi="Times New Roman" w:cs="Times New Roman"/>
                <w:sz w:val="24"/>
                <w:szCs w:val="24"/>
              </w:rPr>
            </w:pPr>
            <w:r w:rsidRPr="00A22859">
              <w:rPr>
                <w:rFonts w:ascii="Times New Roman" w:hAnsi="Times New Roman" w:cs="Times New Roman"/>
                <w:sz w:val="24"/>
                <w:szCs w:val="24"/>
              </w:rPr>
              <w:t>Сроки выполнения работ</w:t>
            </w:r>
          </w:p>
        </w:tc>
        <w:tc>
          <w:tcPr>
            <w:tcW w:w="3104" w:type="pct"/>
            <w:tcBorders>
              <w:top w:val="single" w:sz="4" w:space="0" w:color="auto"/>
              <w:left w:val="single" w:sz="4" w:space="0" w:color="auto"/>
              <w:bottom w:val="single" w:sz="4" w:space="0" w:color="auto"/>
              <w:right w:val="single" w:sz="4" w:space="0" w:color="auto"/>
            </w:tcBorders>
          </w:tcPr>
          <w:p w:rsidR="00A22859" w:rsidRPr="00A22859" w:rsidRDefault="00A22859" w:rsidP="00A22859">
            <w:pPr>
              <w:jc w:val="both"/>
              <w:rPr>
                <w:rFonts w:ascii="Times New Roman" w:hAnsi="Times New Roman" w:cs="Times New Roman"/>
                <w:sz w:val="24"/>
                <w:szCs w:val="24"/>
              </w:rPr>
            </w:pPr>
            <w:r w:rsidRPr="00A22859">
              <w:rPr>
                <w:rFonts w:ascii="Times New Roman" w:hAnsi="Times New Roman" w:cs="Times New Roman"/>
                <w:sz w:val="24"/>
                <w:szCs w:val="24"/>
              </w:rPr>
              <w:t xml:space="preserve">- на устройство основания под ТГУ-350 – </w:t>
            </w:r>
            <w:r w:rsidRPr="00A22859">
              <w:rPr>
                <w:rFonts w:ascii="Times New Roman" w:hAnsi="Times New Roman" w:cs="Times New Roman"/>
                <w:b/>
                <w:sz w:val="24"/>
                <w:szCs w:val="24"/>
              </w:rPr>
              <w:t>до 22.10.2025г.</w:t>
            </w:r>
          </w:p>
          <w:p w:rsidR="00A22859" w:rsidRPr="00A22859" w:rsidRDefault="00A22859" w:rsidP="00A22859">
            <w:pPr>
              <w:jc w:val="both"/>
              <w:rPr>
                <w:rFonts w:ascii="Times New Roman" w:hAnsi="Times New Roman" w:cs="Times New Roman"/>
                <w:sz w:val="24"/>
                <w:szCs w:val="24"/>
              </w:rPr>
            </w:pPr>
            <w:r w:rsidRPr="00A22859">
              <w:rPr>
                <w:rFonts w:ascii="Times New Roman" w:hAnsi="Times New Roman" w:cs="Times New Roman"/>
                <w:sz w:val="24"/>
                <w:szCs w:val="24"/>
              </w:rPr>
              <w:t>- на строительство сетей ИТО с подключением к ТГУ:</w:t>
            </w:r>
          </w:p>
          <w:p w:rsidR="00A22859" w:rsidRPr="00A22859" w:rsidRDefault="00A22859" w:rsidP="00A22859">
            <w:pPr>
              <w:jc w:val="both"/>
              <w:rPr>
                <w:rFonts w:ascii="Times New Roman" w:hAnsi="Times New Roman" w:cs="Times New Roman"/>
                <w:sz w:val="24"/>
                <w:szCs w:val="24"/>
              </w:rPr>
            </w:pPr>
            <w:r w:rsidRPr="00A22859">
              <w:rPr>
                <w:rFonts w:ascii="Times New Roman" w:hAnsi="Times New Roman" w:cs="Times New Roman"/>
                <w:sz w:val="24"/>
                <w:szCs w:val="24"/>
              </w:rPr>
              <w:t xml:space="preserve">   а) наружный газопровод – </w:t>
            </w:r>
            <w:r w:rsidRPr="00A22859">
              <w:rPr>
                <w:rFonts w:ascii="Times New Roman" w:hAnsi="Times New Roman" w:cs="Times New Roman"/>
                <w:b/>
                <w:sz w:val="24"/>
                <w:szCs w:val="24"/>
              </w:rPr>
              <w:t>до 01.10.2025г.</w:t>
            </w:r>
            <w:r w:rsidRPr="00A22859">
              <w:rPr>
                <w:rFonts w:ascii="Times New Roman" w:hAnsi="Times New Roman" w:cs="Times New Roman"/>
                <w:sz w:val="24"/>
                <w:szCs w:val="24"/>
              </w:rPr>
              <w:t xml:space="preserve"> </w:t>
            </w:r>
          </w:p>
          <w:p w:rsidR="00A22859" w:rsidRPr="00A22859" w:rsidRDefault="00A22859" w:rsidP="00A22859">
            <w:pPr>
              <w:jc w:val="both"/>
              <w:rPr>
                <w:rFonts w:ascii="Times New Roman" w:hAnsi="Times New Roman" w:cs="Times New Roman"/>
                <w:sz w:val="24"/>
                <w:szCs w:val="24"/>
              </w:rPr>
            </w:pPr>
            <w:r w:rsidRPr="00A22859">
              <w:rPr>
                <w:rFonts w:ascii="Times New Roman" w:hAnsi="Times New Roman" w:cs="Times New Roman"/>
                <w:sz w:val="24"/>
                <w:szCs w:val="24"/>
              </w:rPr>
              <w:t xml:space="preserve">   б)  наружные сети водоснабжения –</w:t>
            </w:r>
            <w:r w:rsidRPr="00A22859">
              <w:rPr>
                <w:rFonts w:ascii="Times New Roman" w:hAnsi="Times New Roman" w:cs="Times New Roman"/>
                <w:b/>
                <w:sz w:val="24"/>
                <w:szCs w:val="24"/>
              </w:rPr>
              <w:t xml:space="preserve"> до 01.10.2025г.</w:t>
            </w:r>
          </w:p>
          <w:p w:rsidR="00A22859" w:rsidRPr="00A22859" w:rsidRDefault="00A22859" w:rsidP="00A22859">
            <w:pPr>
              <w:jc w:val="both"/>
              <w:rPr>
                <w:rFonts w:ascii="Times New Roman" w:hAnsi="Times New Roman" w:cs="Times New Roman"/>
                <w:sz w:val="24"/>
                <w:szCs w:val="24"/>
              </w:rPr>
            </w:pPr>
            <w:r w:rsidRPr="00A22859">
              <w:rPr>
                <w:rFonts w:ascii="Times New Roman" w:hAnsi="Times New Roman" w:cs="Times New Roman"/>
                <w:sz w:val="24"/>
                <w:szCs w:val="24"/>
              </w:rPr>
              <w:t xml:space="preserve">   в)  </w:t>
            </w:r>
            <w:proofErr w:type="spellStart"/>
            <w:r w:rsidRPr="00A22859">
              <w:rPr>
                <w:rFonts w:ascii="Times New Roman" w:hAnsi="Times New Roman" w:cs="Times New Roman"/>
                <w:sz w:val="24"/>
                <w:szCs w:val="24"/>
              </w:rPr>
              <w:t>молниезащита</w:t>
            </w:r>
            <w:proofErr w:type="spellEnd"/>
            <w:r w:rsidRPr="00A22859">
              <w:rPr>
                <w:rFonts w:ascii="Times New Roman" w:hAnsi="Times New Roman" w:cs="Times New Roman"/>
                <w:sz w:val="24"/>
                <w:szCs w:val="24"/>
              </w:rPr>
              <w:t xml:space="preserve"> и заземление –</w:t>
            </w:r>
            <w:r w:rsidRPr="00A22859">
              <w:rPr>
                <w:rFonts w:ascii="Times New Roman" w:hAnsi="Times New Roman" w:cs="Times New Roman"/>
                <w:b/>
                <w:sz w:val="24"/>
                <w:szCs w:val="24"/>
              </w:rPr>
              <w:t xml:space="preserve"> до 01.10.2025г.</w:t>
            </w:r>
          </w:p>
          <w:p w:rsidR="00A22859" w:rsidRPr="00A22859" w:rsidRDefault="00A22859" w:rsidP="00A22859">
            <w:pPr>
              <w:jc w:val="both"/>
              <w:rPr>
                <w:rFonts w:ascii="Times New Roman" w:hAnsi="Times New Roman" w:cs="Times New Roman"/>
                <w:sz w:val="24"/>
                <w:szCs w:val="24"/>
              </w:rPr>
            </w:pPr>
            <w:r w:rsidRPr="00A22859">
              <w:rPr>
                <w:rFonts w:ascii="Times New Roman" w:hAnsi="Times New Roman" w:cs="Times New Roman"/>
                <w:sz w:val="24"/>
                <w:szCs w:val="24"/>
              </w:rPr>
              <w:t xml:space="preserve">   г)  наружные тепловые сети -</w:t>
            </w:r>
            <w:r w:rsidRPr="00A22859">
              <w:rPr>
                <w:rFonts w:ascii="Times New Roman" w:hAnsi="Times New Roman" w:cs="Times New Roman"/>
                <w:b/>
                <w:sz w:val="24"/>
                <w:szCs w:val="24"/>
              </w:rPr>
              <w:t xml:space="preserve"> до 06.10.2025г.</w:t>
            </w:r>
          </w:p>
          <w:p w:rsidR="00A22859" w:rsidRPr="00A22859" w:rsidRDefault="00A22859" w:rsidP="00A22859">
            <w:pPr>
              <w:jc w:val="both"/>
              <w:rPr>
                <w:rFonts w:ascii="Times New Roman" w:hAnsi="Times New Roman" w:cs="Times New Roman"/>
                <w:sz w:val="24"/>
                <w:szCs w:val="24"/>
              </w:rPr>
            </w:pPr>
            <w:r w:rsidRPr="00A22859">
              <w:rPr>
                <w:rFonts w:ascii="Times New Roman" w:hAnsi="Times New Roman" w:cs="Times New Roman"/>
                <w:sz w:val="24"/>
                <w:szCs w:val="24"/>
              </w:rPr>
              <w:t xml:space="preserve">   д)  наружные сети канализации –</w:t>
            </w:r>
            <w:r w:rsidRPr="00A22859">
              <w:rPr>
                <w:rFonts w:ascii="Times New Roman" w:hAnsi="Times New Roman" w:cs="Times New Roman"/>
                <w:b/>
                <w:sz w:val="24"/>
                <w:szCs w:val="24"/>
              </w:rPr>
              <w:t xml:space="preserve"> до 15.10.2025г.</w:t>
            </w:r>
          </w:p>
          <w:p w:rsidR="00A22859" w:rsidRPr="00A22859" w:rsidRDefault="00A22859" w:rsidP="00A22859">
            <w:pPr>
              <w:jc w:val="both"/>
              <w:rPr>
                <w:rFonts w:ascii="Times New Roman" w:hAnsi="Times New Roman" w:cs="Times New Roman"/>
                <w:sz w:val="24"/>
                <w:szCs w:val="24"/>
              </w:rPr>
            </w:pPr>
            <w:r w:rsidRPr="00A22859">
              <w:rPr>
                <w:rFonts w:ascii="Times New Roman" w:hAnsi="Times New Roman" w:cs="Times New Roman"/>
                <w:sz w:val="24"/>
                <w:szCs w:val="24"/>
              </w:rPr>
              <w:t xml:space="preserve">   е) электроснабжение –</w:t>
            </w:r>
            <w:r w:rsidRPr="00A22859">
              <w:rPr>
                <w:rFonts w:ascii="Times New Roman" w:hAnsi="Times New Roman" w:cs="Times New Roman"/>
                <w:b/>
                <w:sz w:val="24"/>
                <w:szCs w:val="24"/>
              </w:rPr>
              <w:t xml:space="preserve"> до 15.10.2025г.</w:t>
            </w:r>
          </w:p>
          <w:p w:rsidR="00A22859" w:rsidRPr="00A22859" w:rsidRDefault="00A22859" w:rsidP="00A22859">
            <w:pPr>
              <w:jc w:val="both"/>
              <w:rPr>
                <w:rFonts w:ascii="Times New Roman" w:hAnsi="Times New Roman" w:cs="Times New Roman"/>
                <w:b/>
                <w:sz w:val="24"/>
                <w:szCs w:val="24"/>
              </w:rPr>
            </w:pPr>
            <w:r w:rsidRPr="00A22859">
              <w:rPr>
                <w:rFonts w:ascii="Times New Roman" w:hAnsi="Times New Roman" w:cs="Times New Roman"/>
                <w:sz w:val="24"/>
                <w:szCs w:val="24"/>
              </w:rPr>
              <w:t xml:space="preserve">   ж) наружное электроосвещение – </w:t>
            </w:r>
            <w:r w:rsidRPr="00A22859">
              <w:rPr>
                <w:rFonts w:ascii="Times New Roman" w:hAnsi="Times New Roman" w:cs="Times New Roman"/>
                <w:b/>
                <w:sz w:val="24"/>
                <w:szCs w:val="24"/>
              </w:rPr>
              <w:t xml:space="preserve"> до 15.10.2025г.</w:t>
            </w:r>
          </w:p>
        </w:tc>
      </w:tr>
      <w:tr w:rsidR="00A22859" w:rsidRPr="00A22859" w:rsidTr="00A22859">
        <w:trPr>
          <w:trHeight w:val="454"/>
        </w:trPr>
        <w:tc>
          <w:tcPr>
            <w:tcW w:w="440" w:type="pct"/>
            <w:tcBorders>
              <w:top w:val="single" w:sz="4" w:space="0" w:color="auto"/>
              <w:left w:val="single" w:sz="4" w:space="0" w:color="auto"/>
              <w:bottom w:val="single" w:sz="4" w:space="0" w:color="auto"/>
              <w:right w:val="single" w:sz="4" w:space="0" w:color="auto"/>
            </w:tcBorders>
          </w:tcPr>
          <w:p w:rsidR="00A22859" w:rsidRPr="00A22859" w:rsidRDefault="00A22859" w:rsidP="00A22859">
            <w:pPr>
              <w:pStyle w:val="aff3"/>
              <w:numPr>
                <w:ilvl w:val="0"/>
                <w:numId w:val="25"/>
              </w:numPr>
              <w:tabs>
                <w:tab w:val="clear" w:pos="709"/>
              </w:tabs>
              <w:suppressAutoHyphens w:val="0"/>
              <w:spacing w:after="0" w:line="240" w:lineRule="auto"/>
              <w:contextualSpacing/>
              <w:jc w:val="center"/>
              <w:rPr>
                <w:rFonts w:ascii="Times New Roman" w:hAnsi="Times New Roman"/>
                <w:sz w:val="24"/>
                <w:szCs w:val="24"/>
              </w:rPr>
            </w:pPr>
          </w:p>
        </w:tc>
        <w:tc>
          <w:tcPr>
            <w:tcW w:w="1456" w:type="pct"/>
            <w:tcBorders>
              <w:top w:val="single" w:sz="4" w:space="0" w:color="auto"/>
              <w:left w:val="single" w:sz="4" w:space="0" w:color="auto"/>
              <w:bottom w:val="single" w:sz="4" w:space="0" w:color="auto"/>
              <w:right w:val="single" w:sz="4" w:space="0" w:color="auto"/>
            </w:tcBorders>
          </w:tcPr>
          <w:p w:rsidR="00A22859" w:rsidRPr="00A22859" w:rsidRDefault="00A22859" w:rsidP="00A22859">
            <w:pPr>
              <w:rPr>
                <w:rFonts w:ascii="Times New Roman" w:hAnsi="Times New Roman" w:cs="Times New Roman"/>
                <w:sz w:val="24"/>
                <w:szCs w:val="24"/>
              </w:rPr>
            </w:pPr>
            <w:r w:rsidRPr="00A22859">
              <w:rPr>
                <w:rFonts w:ascii="Times New Roman" w:hAnsi="Times New Roman" w:cs="Times New Roman"/>
                <w:sz w:val="24"/>
                <w:szCs w:val="24"/>
              </w:rPr>
              <w:t>Максимальная стоимость работ, финансовые расчёты</w:t>
            </w:r>
          </w:p>
        </w:tc>
        <w:tc>
          <w:tcPr>
            <w:tcW w:w="3104" w:type="pct"/>
            <w:tcBorders>
              <w:top w:val="single" w:sz="4" w:space="0" w:color="auto"/>
              <w:left w:val="single" w:sz="4" w:space="0" w:color="auto"/>
              <w:bottom w:val="single" w:sz="4" w:space="0" w:color="auto"/>
              <w:right w:val="single" w:sz="4" w:space="0" w:color="auto"/>
            </w:tcBorders>
          </w:tcPr>
          <w:p w:rsidR="00A22859" w:rsidRPr="00A22859" w:rsidRDefault="00A22859" w:rsidP="00A22859">
            <w:pPr>
              <w:jc w:val="both"/>
              <w:rPr>
                <w:rFonts w:ascii="Times New Roman" w:hAnsi="Times New Roman" w:cs="Times New Roman"/>
                <w:b/>
                <w:sz w:val="24"/>
                <w:szCs w:val="24"/>
              </w:rPr>
            </w:pPr>
            <w:r w:rsidRPr="00A22859">
              <w:rPr>
                <w:rFonts w:ascii="Times New Roman" w:hAnsi="Times New Roman" w:cs="Times New Roman"/>
                <w:b/>
                <w:sz w:val="24"/>
                <w:szCs w:val="24"/>
              </w:rPr>
              <w:t>5 300 000 руб., с учетом НДС (20%).</w:t>
            </w:r>
          </w:p>
          <w:p w:rsidR="00A22859" w:rsidRPr="00A22859" w:rsidRDefault="00A22859" w:rsidP="00A22859">
            <w:pPr>
              <w:jc w:val="both"/>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Предусмотрено авансирование в размере </w:t>
            </w:r>
            <w:r w:rsidRPr="00A22859">
              <w:rPr>
                <w:rFonts w:ascii="Times New Roman" w:hAnsi="Times New Roman" w:cs="Times New Roman"/>
                <w:b/>
                <w:color w:val="000000"/>
                <w:sz w:val="24"/>
                <w:szCs w:val="24"/>
              </w:rPr>
              <w:t>30 %</w:t>
            </w:r>
            <w:r w:rsidRPr="00A22859">
              <w:rPr>
                <w:rFonts w:ascii="Times New Roman" w:hAnsi="Times New Roman" w:cs="Times New Roman"/>
                <w:color w:val="000000"/>
                <w:sz w:val="24"/>
                <w:szCs w:val="24"/>
              </w:rPr>
              <w:t xml:space="preserve"> от общей стоимости договора.</w:t>
            </w:r>
          </w:p>
          <w:p w:rsidR="00A22859" w:rsidRPr="00A22859" w:rsidRDefault="00A22859" w:rsidP="00A22859">
            <w:pPr>
              <w:suppressAutoHyphens/>
              <w:jc w:val="both"/>
              <w:rPr>
                <w:rFonts w:ascii="Times New Roman" w:hAnsi="Times New Roman" w:cs="Times New Roman"/>
                <w:sz w:val="24"/>
                <w:szCs w:val="24"/>
              </w:rPr>
            </w:pPr>
            <w:r w:rsidRPr="00A22859">
              <w:rPr>
                <w:rFonts w:ascii="Times New Roman" w:hAnsi="Times New Roman" w:cs="Times New Roman"/>
                <w:sz w:val="24"/>
                <w:szCs w:val="24"/>
              </w:rPr>
              <w:t>Финансовые расчеты производятся поэтапно не позднее 10 (десяти) рабочих дней (</w:t>
            </w:r>
            <w:proofErr w:type="gramStart"/>
            <w:r w:rsidRPr="00A22859">
              <w:rPr>
                <w:rFonts w:ascii="Times New Roman" w:hAnsi="Times New Roman" w:cs="Times New Roman"/>
                <w:sz w:val="24"/>
                <w:szCs w:val="24"/>
              </w:rPr>
              <w:t>с даты подписания</w:t>
            </w:r>
            <w:proofErr w:type="gramEnd"/>
            <w:r w:rsidRPr="00A22859">
              <w:rPr>
                <w:rFonts w:ascii="Times New Roman" w:hAnsi="Times New Roman" w:cs="Times New Roman"/>
                <w:sz w:val="24"/>
                <w:szCs w:val="24"/>
              </w:rPr>
              <w:t xml:space="preserve"> актов приемки работ по форме КС-2, КС-3).</w:t>
            </w:r>
          </w:p>
          <w:p w:rsidR="00A22859" w:rsidRPr="00A22859" w:rsidRDefault="00A22859" w:rsidP="00A22859">
            <w:pPr>
              <w:numPr>
                <w:ilvl w:val="0"/>
                <w:numId w:val="24"/>
              </w:numPr>
              <w:suppressAutoHyphens/>
              <w:spacing w:after="0" w:line="240" w:lineRule="auto"/>
              <w:ind w:left="0" w:firstLine="360"/>
              <w:contextualSpacing/>
              <w:jc w:val="both"/>
              <w:rPr>
                <w:rFonts w:ascii="Times New Roman" w:hAnsi="Times New Roman" w:cs="Times New Roman"/>
                <w:sz w:val="24"/>
                <w:szCs w:val="24"/>
              </w:rPr>
            </w:pPr>
            <w:r w:rsidRPr="00A22859">
              <w:rPr>
                <w:rFonts w:ascii="Times New Roman" w:hAnsi="Times New Roman" w:cs="Times New Roman"/>
                <w:sz w:val="24"/>
                <w:szCs w:val="24"/>
                <w:lang w:val="en-US"/>
              </w:rPr>
              <w:t>I</w:t>
            </w:r>
            <w:r w:rsidRPr="00A22859">
              <w:rPr>
                <w:rFonts w:ascii="Times New Roman" w:hAnsi="Times New Roman" w:cs="Times New Roman"/>
                <w:sz w:val="24"/>
                <w:szCs w:val="24"/>
              </w:rPr>
              <w:t xml:space="preserve"> этап – подготовка площадки, установка ТГУ согласно разделов РД шифр: ОК.15.25/СТ-ГП, КЖ1;</w:t>
            </w:r>
          </w:p>
          <w:p w:rsidR="00A22859" w:rsidRPr="00A22859" w:rsidRDefault="00A22859" w:rsidP="00A22859">
            <w:pPr>
              <w:numPr>
                <w:ilvl w:val="0"/>
                <w:numId w:val="24"/>
              </w:numPr>
              <w:suppressAutoHyphens/>
              <w:spacing w:after="0" w:line="240" w:lineRule="auto"/>
              <w:ind w:left="0" w:firstLine="360"/>
              <w:contextualSpacing/>
              <w:jc w:val="both"/>
              <w:rPr>
                <w:rFonts w:ascii="Times New Roman" w:hAnsi="Times New Roman" w:cs="Times New Roman"/>
                <w:sz w:val="24"/>
                <w:szCs w:val="24"/>
              </w:rPr>
            </w:pPr>
            <w:r w:rsidRPr="00A22859">
              <w:rPr>
                <w:rFonts w:ascii="Times New Roman" w:hAnsi="Times New Roman" w:cs="Times New Roman"/>
                <w:sz w:val="24"/>
                <w:szCs w:val="24"/>
                <w:lang w:val="en-US"/>
              </w:rPr>
              <w:t>II</w:t>
            </w:r>
            <w:r w:rsidRPr="00A22859">
              <w:rPr>
                <w:rFonts w:ascii="Times New Roman" w:hAnsi="Times New Roman" w:cs="Times New Roman"/>
                <w:sz w:val="24"/>
                <w:szCs w:val="24"/>
              </w:rPr>
              <w:t xml:space="preserve"> этап – прокладка наружных тепловых сетей согласно раздела РД шифр: ОК.15.25/СТ-ТС;</w:t>
            </w:r>
          </w:p>
          <w:p w:rsidR="00A22859" w:rsidRPr="00A22859" w:rsidRDefault="00A22859" w:rsidP="00A22859">
            <w:pPr>
              <w:numPr>
                <w:ilvl w:val="0"/>
                <w:numId w:val="24"/>
              </w:numPr>
              <w:suppressAutoHyphens/>
              <w:spacing w:after="0" w:line="240" w:lineRule="auto"/>
              <w:ind w:left="0" w:firstLine="360"/>
              <w:contextualSpacing/>
              <w:jc w:val="both"/>
              <w:rPr>
                <w:rFonts w:ascii="Times New Roman" w:hAnsi="Times New Roman" w:cs="Times New Roman"/>
                <w:sz w:val="24"/>
                <w:szCs w:val="24"/>
              </w:rPr>
            </w:pPr>
            <w:r w:rsidRPr="00A22859">
              <w:rPr>
                <w:rFonts w:ascii="Times New Roman" w:hAnsi="Times New Roman" w:cs="Times New Roman"/>
                <w:sz w:val="24"/>
                <w:szCs w:val="24"/>
                <w:lang w:val="en-US"/>
              </w:rPr>
              <w:t>III</w:t>
            </w:r>
            <w:r w:rsidRPr="00A22859">
              <w:rPr>
                <w:rFonts w:ascii="Times New Roman" w:hAnsi="Times New Roman" w:cs="Times New Roman"/>
                <w:sz w:val="24"/>
                <w:szCs w:val="24"/>
              </w:rPr>
              <w:t xml:space="preserve"> этап – прокладка наружной сети электроснабжения, устройство контура заземления, </w:t>
            </w:r>
            <w:proofErr w:type="spellStart"/>
            <w:r w:rsidRPr="00A22859">
              <w:rPr>
                <w:rFonts w:ascii="Times New Roman" w:hAnsi="Times New Roman" w:cs="Times New Roman"/>
                <w:sz w:val="24"/>
                <w:szCs w:val="24"/>
              </w:rPr>
              <w:t>молниезащиты</w:t>
            </w:r>
            <w:proofErr w:type="spellEnd"/>
            <w:r w:rsidRPr="00A22859">
              <w:rPr>
                <w:rFonts w:ascii="Times New Roman" w:hAnsi="Times New Roman" w:cs="Times New Roman"/>
                <w:sz w:val="24"/>
                <w:szCs w:val="24"/>
              </w:rPr>
              <w:t xml:space="preserve"> и молниеотвода, наружного освещения согласно разделов РД шифр: ОК.15.25/СТ-ЭС, ЭГ, ЭН</w:t>
            </w:r>
          </w:p>
          <w:p w:rsidR="00A22859" w:rsidRPr="00A22859" w:rsidRDefault="00A22859" w:rsidP="00A22859">
            <w:pPr>
              <w:numPr>
                <w:ilvl w:val="0"/>
                <w:numId w:val="24"/>
              </w:numPr>
              <w:suppressAutoHyphens/>
              <w:spacing w:after="0" w:line="240" w:lineRule="auto"/>
              <w:ind w:left="0" w:firstLine="360"/>
              <w:contextualSpacing/>
              <w:jc w:val="both"/>
              <w:rPr>
                <w:rFonts w:ascii="Times New Roman" w:hAnsi="Times New Roman" w:cs="Times New Roman"/>
                <w:sz w:val="24"/>
                <w:szCs w:val="24"/>
              </w:rPr>
            </w:pPr>
            <w:r w:rsidRPr="00A22859">
              <w:rPr>
                <w:rFonts w:ascii="Times New Roman" w:hAnsi="Times New Roman" w:cs="Times New Roman"/>
                <w:sz w:val="24"/>
                <w:szCs w:val="24"/>
                <w:lang w:val="en-US"/>
              </w:rPr>
              <w:t>IV</w:t>
            </w:r>
            <w:r w:rsidRPr="00A22859">
              <w:rPr>
                <w:rFonts w:ascii="Times New Roman" w:hAnsi="Times New Roman" w:cs="Times New Roman"/>
                <w:sz w:val="24"/>
                <w:szCs w:val="24"/>
              </w:rPr>
              <w:t xml:space="preserve"> этап – прокладка наружного газопровода согласно раздела РД шифр: ОК.15.25/СТ-ГСН;</w:t>
            </w:r>
          </w:p>
          <w:p w:rsidR="00A22859" w:rsidRPr="00A22859" w:rsidRDefault="00A22859" w:rsidP="00A22859">
            <w:pPr>
              <w:numPr>
                <w:ilvl w:val="0"/>
                <w:numId w:val="24"/>
              </w:numPr>
              <w:suppressAutoHyphens/>
              <w:spacing w:after="0" w:line="240" w:lineRule="auto"/>
              <w:ind w:left="0" w:firstLine="360"/>
              <w:contextualSpacing/>
              <w:jc w:val="both"/>
              <w:rPr>
                <w:rFonts w:ascii="Times New Roman" w:hAnsi="Times New Roman" w:cs="Times New Roman"/>
                <w:sz w:val="24"/>
                <w:szCs w:val="24"/>
              </w:rPr>
            </w:pPr>
            <w:r w:rsidRPr="00A22859">
              <w:rPr>
                <w:rFonts w:ascii="Times New Roman" w:hAnsi="Times New Roman" w:cs="Times New Roman"/>
                <w:sz w:val="24"/>
                <w:szCs w:val="24"/>
                <w:lang w:val="en-US"/>
              </w:rPr>
              <w:t>V</w:t>
            </w:r>
            <w:r w:rsidRPr="00A22859">
              <w:rPr>
                <w:rFonts w:ascii="Times New Roman" w:hAnsi="Times New Roman" w:cs="Times New Roman"/>
                <w:sz w:val="24"/>
                <w:szCs w:val="24"/>
              </w:rPr>
              <w:t xml:space="preserve"> этап – прокладка наружных сетей водопровода и канализации согласно разделов РД шифр: ОК.15.25/СТ-НВ1, НВ2, НК.</w:t>
            </w:r>
          </w:p>
          <w:p w:rsidR="00A22859" w:rsidRPr="00A22859" w:rsidRDefault="00A22859" w:rsidP="00A22859">
            <w:pPr>
              <w:jc w:val="both"/>
              <w:rPr>
                <w:rFonts w:ascii="Times New Roman" w:hAnsi="Times New Roman" w:cs="Times New Roman"/>
                <w:color w:val="000000"/>
                <w:sz w:val="24"/>
                <w:szCs w:val="24"/>
              </w:rPr>
            </w:pPr>
            <w:r w:rsidRPr="00A22859">
              <w:rPr>
                <w:rFonts w:ascii="Times New Roman" w:hAnsi="Times New Roman" w:cs="Times New Roman"/>
                <w:color w:val="000000"/>
                <w:sz w:val="24"/>
                <w:szCs w:val="24"/>
              </w:rPr>
              <w:t>Окончательный расчет производится в течение 15 календарных дней после подписания акта выполненных работ.</w:t>
            </w:r>
          </w:p>
        </w:tc>
      </w:tr>
      <w:tr w:rsidR="00A22859" w:rsidRPr="00A22859" w:rsidTr="00A22859">
        <w:trPr>
          <w:trHeight w:val="4010"/>
        </w:trPr>
        <w:tc>
          <w:tcPr>
            <w:tcW w:w="440" w:type="pct"/>
            <w:tcBorders>
              <w:top w:val="single" w:sz="4" w:space="0" w:color="auto"/>
              <w:left w:val="single" w:sz="4" w:space="0" w:color="auto"/>
              <w:bottom w:val="single" w:sz="4" w:space="0" w:color="auto"/>
              <w:right w:val="single" w:sz="4" w:space="0" w:color="auto"/>
            </w:tcBorders>
          </w:tcPr>
          <w:p w:rsidR="00A22859" w:rsidRPr="00A22859" w:rsidRDefault="00A22859" w:rsidP="00A22859">
            <w:pPr>
              <w:pStyle w:val="aff3"/>
              <w:numPr>
                <w:ilvl w:val="0"/>
                <w:numId w:val="25"/>
              </w:numPr>
              <w:tabs>
                <w:tab w:val="clear" w:pos="709"/>
              </w:tabs>
              <w:suppressAutoHyphens w:val="0"/>
              <w:spacing w:after="0" w:line="240" w:lineRule="auto"/>
              <w:contextualSpacing/>
              <w:jc w:val="center"/>
              <w:rPr>
                <w:rFonts w:ascii="Times New Roman" w:hAnsi="Times New Roman"/>
                <w:sz w:val="24"/>
                <w:szCs w:val="24"/>
              </w:rPr>
            </w:pPr>
          </w:p>
        </w:tc>
        <w:tc>
          <w:tcPr>
            <w:tcW w:w="1456" w:type="pct"/>
            <w:tcBorders>
              <w:top w:val="single" w:sz="4" w:space="0" w:color="auto"/>
              <w:left w:val="single" w:sz="4" w:space="0" w:color="auto"/>
              <w:bottom w:val="single" w:sz="4" w:space="0" w:color="auto"/>
              <w:right w:val="single" w:sz="4" w:space="0" w:color="auto"/>
            </w:tcBorders>
          </w:tcPr>
          <w:p w:rsidR="00A22859" w:rsidRPr="00A22859" w:rsidRDefault="00A22859" w:rsidP="00A22859">
            <w:pPr>
              <w:rPr>
                <w:rFonts w:ascii="Times New Roman" w:hAnsi="Times New Roman" w:cs="Times New Roman"/>
                <w:sz w:val="24"/>
                <w:szCs w:val="24"/>
              </w:rPr>
            </w:pPr>
            <w:r w:rsidRPr="00A22859">
              <w:rPr>
                <w:rFonts w:ascii="Times New Roman" w:hAnsi="Times New Roman" w:cs="Times New Roman"/>
                <w:sz w:val="24"/>
                <w:szCs w:val="24"/>
              </w:rPr>
              <w:t>Исходные данные, предоставляемые заказчиком-застройщиком для выполнения работ Исполнителем</w:t>
            </w:r>
          </w:p>
        </w:tc>
        <w:tc>
          <w:tcPr>
            <w:tcW w:w="3104" w:type="pct"/>
            <w:tcBorders>
              <w:top w:val="single" w:sz="4" w:space="0" w:color="auto"/>
              <w:left w:val="single" w:sz="4" w:space="0" w:color="auto"/>
              <w:bottom w:val="single" w:sz="4" w:space="0" w:color="auto"/>
              <w:right w:val="single" w:sz="4" w:space="0" w:color="auto"/>
            </w:tcBorders>
          </w:tcPr>
          <w:p w:rsidR="00A22859" w:rsidRPr="00A22859" w:rsidRDefault="00A22859" w:rsidP="00A22859">
            <w:pPr>
              <w:pStyle w:val="aff3"/>
              <w:widowControl w:val="0"/>
              <w:tabs>
                <w:tab w:val="left" w:pos="993"/>
              </w:tabs>
              <w:overflowPunct w:val="0"/>
              <w:autoSpaceDE w:val="0"/>
              <w:spacing w:line="276" w:lineRule="auto"/>
              <w:ind w:right="112"/>
              <w:jc w:val="both"/>
              <w:textAlignment w:val="baseline"/>
              <w:rPr>
                <w:rFonts w:ascii="Times New Roman" w:hAnsi="Times New Roman"/>
                <w:sz w:val="24"/>
                <w:szCs w:val="24"/>
              </w:rPr>
            </w:pPr>
            <w:r w:rsidRPr="00A22859">
              <w:rPr>
                <w:rFonts w:ascii="Times New Roman" w:hAnsi="Times New Roman"/>
                <w:sz w:val="24"/>
                <w:szCs w:val="24"/>
              </w:rPr>
              <w:t>Рабочая документация, подготовленная ООО «Северная Компания» (</w:t>
            </w:r>
            <w:proofErr w:type="spellStart"/>
            <w:r w:rsidRPr="00A22859">
              <w:rPr>
                <w:rFonts w:ascii="Times New Roman" w:hAnsi="Times New Roman"/>
                <w:sz w:val="24"/>
                <w:szCs w:val="24"/>
              </w:rPr>
              <w:t>св</w:t>
            </w:r>
            <w:proofErr w:type="spellEnd"/>
            <w:r w:rsidRPr="00A22859">
              <w:rPr>
                <w:rFonts w:ascii="Times New Roman" w:hAnsi="Times New Roman"/>
                <w:sz w:val="24"/>
                <w:szCs w:val="24"/>
              </w:rPr>
              <w:t>-во СРО-П-082-14122009 от 22 октября 2019) и отданная в производство работ АО «</w:t>
            </w:r>
            <w:proofErr w:type="spellStart"/>
            <w:r w:rsidRPr="00A22859">
              <w:rPr>
                <w:rFonts w:ascii="Times New Roman" w:hAnsi="Times New Roman"/>
                <w:sz w:val="24"/>
                <w:szCs w:val="24"/>
              </w:rPr>
              <w:t>Выборгтеплоэнерго</w:t>
            </w:r>
            <w:proofErr w:type="spellEnd"/>
            <w:r w:rsidRPr="00A22859">
              <w:rPr>
                <w:rFonts w:ascii="Times New Roman" w:hAnsi="Times New Roman"/>
                <w:sz w:val="24"/>
                <w:szCs w:val="24"/>
              </w:rPr>
              <w:t>»:</w:t>
            </w:r>
          </w:p>
          <w:p w:rsidR="00A22859" w:rsidRPr="00A22859" w:rsidRDefault="00A22859" w:rsidP="00A22859">
            <w:pPr>
              <w:pStyle w:val="aff3"/>
              <w:widowControl w:val="0"/>
              <w:tabs>
                <w:tab w:val="left" w:pos="993"/>
              </w:tabs>
              <w:overflowPunct w:val="0"/>
              <w:autoSpaceDE w:val="0"/>
              <w:spacing w:line="276" w:lineRule="auto"/>
              <w:ind w:right="112"/>
              <w:textAlignment w:val="baseline"/>
              <w:rPr>
                <w:rFonts w:ascii="Times New Roman" w:hAnsi="Times New Roman"/>
                <w:sz w:val="24"/>
                <w:szCs w:val="24"/>
              </w:rPr>
            </w:pPr>
            <w:r w:rsidRPr="00A22859">
              <w:rPr>
                <w:rFonts w:ascii="Times New Roman" w:hAnsi="Times New Roman"/>
                <w:sz w:val="24"/>
                <w:szCs w:val="24"/>
              </w:rPr>
              <w:t>- на установку ТГУ-350 – шифр: ОК.15.25/С</w:t>
            </w:r>
            <w:proofErr w:type="gramStart"/>
            <w:r w:rsidRPr="00A22859">
              <w:rPr>
                <w:rFonts w:ascii="Times New Roman" w:hAnsi="Times New Roman"/>
                <w:sz w:val="24"/>
                <w:szCs w:val="24"/>
              </w:rPr>
              <w:t>Т-</w:t>
            </w:r>
            <w:proofErr w:type="gramEnd"/>
            <w:r w:rsidRPr="00A22859">
              <w:rPr>
                <w:rFonts w:ascii="Times New Roman" w:hAnsi="Times New Roman"/>
                <w:sz w:val="24"/>
                <w:szCs w:val="24"/>
              </w:rPr>
              <w:t xml:space="preserve"> ГП, КЖ1;</w:t>
            </w:r>
          </w:p>
          <w:p w:rsidR="00A22859" w:rsidRPr="00A22859" w:rsidRDefault="00A22859" w:rsidP="00A22859">
            <w:pPr>
              <w:pStyle w:val="aff3"/>
              <w:widowControl w:val="0"/>
              <w:tabs>
                <w:tab w:val="left" w:pos="993"/>
              </w:tabs>
              <w:overflowPunct w:val="0"/>
              <w:autoSpaceDE w:val="0"/>
              <w:spacing w:line="276" w:lineRule="auto"/>
              <w:ind w:right="112"/>
              <w:textAlignment w:val="baseline"/>
              <w:rPr>
                <w:rFonts w:ascii="Times New Roman" w:hAnsi="Times New Roman"/>
                <w:sz w:val="24"/>
                <w:szCs w:val="24"/>
              </w:rPr>
            </w:pPr>
            <w:r w:rsidRPr="00A22859">
              <w:rPr>
                <w:rFonts w:ascii="Times New Roman" w:hAnsi="Times New Roman"/>
                <w:sz w:val="24"/>
                <w:szCs w:val="24"/>
              </w:rPr>
              <w:t>- на строительство сетей ИТО с подключением к ТГУ:</w:t>
            </w:r>
          </w:p>
          <w:p w:rsidR="00A22859" w:rsidRPr="00A22859" w:rsidRDefault="00A22859" w:rsidP="00A22859">
            <w:pPr>
              <w:pStyle w:val="aff3"/>
              <w:widowControl w:val="0"/>
              <w:tabs>
                <w:tab w:val="left" w:pos="993"/>
              </w:tabs>
              <w:overflowPunct w:val="0"/>
              <w:autoSpaceDE w:val="0"/>
              <w:spacing w:line="276" w:lineRule="auto"/>
              <w:ind w:right="112"/>
              <w:textAlignment w:val="baseline"/>
              <w:rPr>
                <w:rFonts w:ascii="Times New Roman" w:hAnsi="Times New Roman"/>
                <w:sz w:val="24"/>
                <w:szCs w:val="24"/>
              </w:rPr>
            </w:pPr>
            <w:r w:rsidRPr="00A22859">
              <w:rPr>
                <w:rFonts w:ascii="Times New Roman" w:hAnsi="Times New Roman"/>
                <w:sz w:val="24"/>
                <w:szCs w:val="24"/>
              </w:rPr>
              <w:t xml:space="preserve">   а) наружные тепловые сети (тепломеханические решения тепловых сетей) – шифр: ОК.15.25/СТ-ТС;</w:t>
            </w:r>
          </w:p>
          <w:p w:rsidR="00A22859" w:rsidRPr="00A22859" w:rsidRDefault="00A22859" w:rsidP="00A22859">
            <w:pPr>
              <w:pStyle w:val="aff3"/>
              <w:widowControl w:val="0"/>
              <w:tabs>
                <w:tab w:val="left" w:pos="993"/>
              </w:tabs>
              <w:overflowPunct w:val="0"/>
              <w:autoSpaceDE w:val="0"/>
              <w:spacing w:line="276" w:lineRule="auto"/>
              <w:ind w:right="112"/>
              <w:textAlignment w:val="baseline"/>
              <w:rPr>
                <w:rFonts w:ascii="Times New Roman" w:hAnsi="Times New Roman"/>
                <w:sz w:val="24"/>
                <w:szCs w:val="24"/>
              </w:rPr>
            </w:pPr>
            <w:r w:rsidRPr="00A22859">
              <w:rPr>
                <w:rFonts w:ascii="Times New Roman" w:hAnsi="Times New Roman"/>
                <w:sz w:val="24"/>
                <w:szCs w:val="24"/>
              </w:rPr>
              <w:t xml:space="preserve">   б) наружные газопроводы – шифр: ОК.15.25/СТ-ГСН;</w:t>
            </w:r>
          </w:p>
          <w:p w:rsidR="00A22859" w:rsidRPr="00A22859" w:rsidRDefault="00A22859" w:rsidP="00A22859">
            <w:pPr>
              <w:pStyle w:val="aff3"/>
              <w:widowControl w:val="0"/>
              <w:tabs>
                <w:tab w:val="left" w:pos="993"/>
              </w:tabs>
              <w:overflowPunct w:val="0"/>
              <w:autoSpaceDE w:val="0"/>
              <w:spacing w:line="276" w:lineRule="auto"/>
              <w:ind w:right="112"/>
              <w:textAlignment w:val="baseline"/>
              <w:rPr>
                <w:rFonts w:ascii="Times New Roman" w:hAnsi="Times New Roman"/>
                <w:sz w:val="24"/>
                <w:szCs w:val="24"/>
              </w:rPr>
            </w:pPr>
            <w:r w:rsidRPr="00A22859">
              <w:rPr>
                <w:rFonts w:ascii="Times New Roman" w:hAnsi="Times New Roman"/>
                <w:sz w:val="24"/>
                <w:szCs w:val="24"/>
              </w:rPr>
              <w:t xml:space="preserve">   в) наружные сети водоснабжения – шифр: ОК.15.25/СТ-НВ1, НВ</w:t>
            </w:r>
            <w:proofErr w:type="gramStart"/>
            <w:r w:rsidRPr="00A22859">
              <w:rPr>
                <w:rFonts w:ascii="Times New Roman" w:hAnsi="Times New Roman"/>
                <w:sz w:val="24"/>
                <w:szCs w:val="24"/>
              </w:rPr>
              <w:t>2</w:t>
            </w:r>
            <w:proofErr w:type="gramEnd"/>
            <w:r w:rsidRPr="00A22859">
              <w:rPr>
                <w:rFonts w:ascii="Times New Roman" w:hAnsi="Times New Roman"/>
                <w:sz w:val="24"/>
                <w:szCs w:val="24"/>
              </w:rPr>
              <w:t>;</w:t>
            </w:r>
          </w:p>
          <w:p w:rsidR="00A22859" w:rsidRPr="00A22859" w:rsidRDefault="00A22859" w:rsidP="00A22859">
            <w:pPr>
              <w:pStyle w:val="aff3"/>
              <w:widowControl w:val="0"/>
              <w:tabs>
                <w:tab w:val="left" w:pos="993"/>
              </w:tabs>
              <w:overflowPunct w:val="0"/>
              <w:autoSpaceDE w:val="0"/>
              <w:spacing w:line="276" w:lineRule="auto"/>
              <w:ind w:right="112"/>
              <w:textAlignment w:val="baseline"/>
              <w:rPr>
                <w:rFonts w:ascii="Times New Roman" w:hAnsi="Times New Roman"/>
                <w:sz w:val="24"/>
                <w:szCs w:val="24"/>
              </w:rPr>
            </w:pPr>
            <w:r w:rsidRPr="00A22859">
              <w:rPr>
                <w:rFonts w:ascii="Times New Roman" w:hAnsi="Times New Roman"/>
                <w:sz w:val="24"/>
                <w:szCs w:val="24"/>
              </w:rPr>
              <w:t xml:space="preserve">   г) наружные сети канализации – шифр: ОК.15.25/СТ-НК;</w:t>
            </w:r>
          </w:p>
          <w:p w:rsidR="00A22859" w:rsidRPr="00A22859" w:rsidRDefault="00A22859" w:rsidP="00A22859">
            <w:pPr>
              <w:pStyle w:val="aff3"/>
              <w:widowControl w:val="0"/>
              <w:tabs>
                <w:tab w:val="left" w:pos="993"/>
              </w:tabs>
              <w:overflowPunct w:val="0"/>
              <w:autoSpaceDE w:val="0"/>
              <w:spacing w:line="276" w:lineRule="auto"/>
              <w:ind w:right="112"/>
              <w:textAlignment w:val="baseline"/>
              <w:rPr>
                <w:rFonts w:ascii="Times New Roman" w:hAnsi="Times New Roman"/>
                <w:sz w:val="24"/>
                <w:szCs w:val="24"/>
              </w:rPr>
            </w:pPr>
            <w:r w:rsidRPr="00A22859">
              <w:rPr>
                <w:rFonts w:ascii="Times New Roman" w:hAnsi="Times New Roman"/>
                <w:sz w:val="24"/>
                <w:szCs w:val="24"/>
              </w:rPr>
              <w:t xml:space="preserve">   д) </w:t>
            </w:r>
            <w:proofErr w:type="spellStart"/>
            <w:r w:rsidRPr="00A22859">
              <w:rPr>
                <w:rFonts w:ascii="Times New Roman" w:hAnsi="Times New Roman"/>
                <w:sz w:val="24"/>
                <w:szCs w:val="24"/>
              </w:rPr>
              <w:t>молниезащита</w:t>
            </w:r>
            <w:proofErr w:type="spellEnd"/>
            <w:r w:rsidRPr="00A22859">
              <w:rPr>
                <w:rFonts w:ascii="Times New Roman" w:hAnsi="Times New Roman"/>
                <w:sz w:val="24"/>
                <w:szCs w:val="24"/>
              </w:rPr>
              <w:t xml:space="preserve"> и заземление – шифр: ОК.15.25/СТ-ЭГ;</w:t>
            </w:r>
          </w:p>
          <w:p w:rsidR="00A22859" w:rsidRPr="00A22859" w:rsidRDefault="00A22859" w:rsidP="00A22859">
            <w:pPr>
              <w:pStyle w:val="aff3"/>
              <w:widowControl w:val="0"/>
              <w:tabs>
                <w:tab w:val="left" w:pos="993"/>
              </w:tabs>
              <w:overflowPunct w:val="0"/>
              <w:autoSpaceDE w:val="0"/>
              <w:spacing w:line="276" w:lineRule="auto"/>
              <w:ind w:right="112"/>
              <w:textAlignment w:val="baseline"/>
              <w:rPr>
                <w:rFonts w:ascii="Times New Roman" w:hAnsi="Times New Roman"/>
                <w:sz w:val="24"/>
                <w:szCs w:val="24"/>
              </w:rPr>
            </w:pPr>
            <w:r w:rsidRPr="00A22859">
              <w:rPr>
                <w:rFonts w:ascii="Times New Roman" w:hAnsi="Times New Roman"/>
                <w:sz w:val="24"/>
                <w:szCs w:val="24"/>
              </w:rPr>
              <w:t xml:space="preserve">   е) электроснабжение – шифр: ОК.15.25/СТ-ЭС;</w:t>
            </w:r>
          </w:p>
          <w:p w:rsidR="00A22859" w:rsidRPr="00A22859" w:rsidRDefault="00A22859" w:rsidP="00A22859">
            <w:pPr>
              <w:pStyle w:val="aff3"/>
              <w:widowControl w:val="0"/>
              <w:tabs>
                <w:tab w:val="left" w:pos="993"/>
              </w:tabs>
              <w:overflowPunct w:val="0"/>
              <w:autoSpaceDE w:val="0"/>
              <w:ind w:right="113"/>
              <w:textAlignment w:val="baseline"/>
              <w:rPr>
                <w:rFonts w:ascii="Times New Roman" w:hAnsi="Times New Roman"/>
                <w:sz w:val="24"/>
                <w:szCs w:val="24"/>
              </w:rPr>
            </w:pPr>
            <w:r w:rsidRPr="00A22859">
              <w:rPr>
                <w:rFonts w:ascii="Times New Roman" w:hAnsi="Times New Roman"/>
                <w:sz w:val="24"/>
                <w:szCs w:val="24"/>
              </w:rPr>
              <w:t xml:space="preserve">   ж) наружное электроосвещение – шифр: ОК.15.25/СТ-ЭН.</w:t>
            </w:r>
          </w:p>
        </w:tc>
      </w:tr>
      <w:tr w:rsidR="00A22859" w:rsidRPr="00A22859" w:rsidTr="00A22859">
        <w:trPr>
          <w:trHeight w:val="454"/>
        </w:trPr>
        <w:tc>
          <w:tcPr>
            <w:tcW w:w="440" w:type="pct"/>
            <w:tcBorders>
              <w:top w:val="single" w:sz="4" w:space="0" w:color="auto"/>
              <w:left w:val="single" w:sz="4" w:space="0" w:color="auto"/>
              <w:bottom w:val="single" w:sz="4" w:space="0" w:color="auto"/>
              <w:right w:val="single" w:sz="4" w:space="0" w:color="auto"/>
            </w:tcBorders>
          </w:tcPr>
          <w:p w:rsidR="00A22859" w:rsidRPr="00A22859" w:rsidRDefault="00A22859" w:rsidP="00A22859">
            <w:pPr>
              <w:pStyle w:val="aff3"/>
              <w:numPr>
                <w:ilvl w:val="0"/>
                <w:numId w:val="25"/>
              </w:numPr>
              <w:tabs>
                <w:tab w:val="clear" w:pos="709"/>
              </w:tabs>
              <w:suppressAutoHyphens w:val="0"/>
              <w:spacing w:after="0" w:line="240" w:lineRule="auto"/>
              <w:contextualSpacing/>
              <w:jc w:val="center"/>
              <w:rPr>
                <w:rFonts w:ascii="Times New Roman" w:hAnsi="Times New Roman"/>
                <w:sz w:val="24"/>
                <w:szCs w:val="24"/>
              </w:rPr>
            </w:pPr>
          </w:p>
        </w:tc>
        <w:tc>
          <w:tcPr>
            <w:tcW w:w="1456" w:type="pct"/>
            <w:tcBorders>
              <w:top w:val="single" w:sz="4" w:space="0" w:color="auto"/>
              <w:left w:val="single" w:sz="4" w:space="0" w:color="auto"/>
              <w:bottom w:val="single" w:sz="4" w:space="0" w:color="auto"/>
              <w:right w:val="single" w:sz="4" w:space="0" w:color="auto"/>
            </w:tcBorders>
          </w:tcPr>
          <w:p w:rsidR="00A22859" w:rsidRPr="00A22859" w:rsidRDefault="00A22859" w:rsidP="00A22859">
            <w:pPr>
              <w:rPr>
                <w:rFonts w:ascii="Times New Roman" w:hAnsi="Times New Roman" w:cs="Times New Roman"/>
                <w:sz w:val="24"/>
                <w:szCs w:val="24"/>
              </w:rPr>
            </w:pPr>
            <w:r w:rsidRPr="00A22859">
              <w:rPr>
                <w:rFonts w:ascii="Times New Roman" w:hAnsi="Times New Roman" w:cs="Times New Roman"/>
                <w:sz w:val="24"/>
                <w:szCs w:val="24"/>
              </w:rPr>
              <w:t>Состав и требования к видам работ, выполняемых Исполнителем</w:t>
            </w:r>
          </w:p>
        </w:tc>
        <w:tc>
          <w:tcPr>
            <w:tcW w:w="3104" w:type="pct"/>
            <w:tcBorders>
              <w:top w:val="single" w:sz="4" w:space="0" w:color="auto"/>
              <w:left w:val="single" w:sz="4" w:space="0" w:color="auto"/>
              <w:bottom w:val="single" w:sz="4" w:space="0" w:color="auto"/>
              <w:right w:val="single" w:sz="4" w:space="0" w:color="auto"/>
            </w:tcBorders>
          </w:tcPr>
          <w:p w:rsidR="00A22859" w:rsidRPr="00A22859" w:rsidRDefault="00A22859" w:rsidP="00A22859">
            <w:pPr>
              <w:pStyle w:val="aff3"/>
              <w:tabs>
                <w:tab w:val="left" w:pos="256"/>
              </w:tabs>
              <w:jc w:val="both"/>
              <w:rPr>
                <w:rFonts w:ascii="Times New Roman" w:hAnsi="Times New Roman"/>
                <w:bCs/>
                <w:sz w:val="24"/>
                <w:szCs w:val="24"/>
              </w:rPr>
            </w:pPr>
            <w:r w:rsidRPr="00A22859">
              <w:rPr>
                <w:rFonts w:ascii="Times New Roman" w:hAnsi="Times New Roman"/>
                <w:bCs/>
                <w:sz w:val="24"/>
                <w:szCs w:val="24"/>
                <w:lang w:val="en-US"/>
              </w:rPr>
              <w:t>I</w:t>
            </w:r>
            <w:r w:rsidRPr="00A22859">
              <w:rPr>
                <w:rFonts w:ascii="Times New Roman" w:hAnsi="Times New Roman"/>
                <w:bCs/>
                <w:sz w:val="24"/>
                <w:szCs w:val="24"/>
              </w:rPr>
              <w:t>. Получение от Заказчика комплектного технического устройства – ТГУ-350.</w:t>
            </w:r>
          </w:p>
          <w:p w:rsidR="00A22859" w:rsidRPr="00A22859" w:rsidRDefault="00A22859" w:rsidP="00A22859">
            <w:pPr>
              <w:pStyle w:val="aff3"/>
              <w:tabs>
                <w:tab w:val="left" w:pos="256"/>
              </w:tabs>
              <w:jc w:val="both"/>
              <w:rPr>
                <w:rFonts w:ascii="Times New Roman" w:hAnsi="Times New Roman"/>
                <w:bCs/>
                <w:sz w:val="24"/>
                <w:szCs w:val="24"/>
              </w:rPr>
            </w:pPr>
            <w:r w:rsidRPr="00A22859">
              <w:rPr>
                <w:rFonts w:ascii="Times New Roman" w:hAnsi="Times New Roman"/>
                <w:bCs/>
                <w:sz w:val="24"/>
                <w:szCs w:val="24"/>
                <w:lang w:val="en-US"/>
              </w:rPr>
              <w:t>II</w:t>
            </w:r>
            <w:proofErr w:type="gramStart"/>
            <w:r w:rsidRPr="00A22859">
              <w:rPr>
                <w:rFonts w:ascii="Times New Roman" w:hAnsi="Times New Roman"/>
                <w:bCs/>
                <w:sz w:val="24"/>
                <w:szCs w:val="24"/>
              </w:rPr>
              <w:t>.  Подготовка</w:t>
            </w:r>
            <w:proofErr w:type="gramEnd"/>
            <w:r w:rsidRPr="00A22859">
              <w:rPr>
                <w:rFonts w:ascii="Times New Roman" w:hAnsi="Times New Roman"/>
                <w:bCs/>
                <w:sz w:val="24"/>
                <w:szCs w:val="24"/>
              </w:rPr>
              <w:t xml:space="preserve"> основания на земельном участке, планируемом под размещение объекта по рабочей документации шифр: </w:t>
            </w:r>
            <w:r w:rsidRPr="00A22859">
              <w:rPr>
                <w:rFonts w:ascii="Times New Roman" w:hAnsi="Times New Roman"/>
                <w:sz w:val="24"/>
                <w:szCs w:val="24"/>
              </w:rPr>
              <w:t xml:space="preserve"> </w:t>
            </w:r>
            <w:r w:rsidRPr="00A22859">
              <w:rPr>
                <w:rFonts w:ascii="Times New Roman" w:hAnsi="Times New Roman"/>
                <w:bCs/>
                <w:sz w:val="24"/>
                <w:szCs w:val="24"/>
              </w:rPr>
              <w:t xml:space="preserve">ОК.15.25/СТ-ГП, КЖ1. </w:t>
            </w:r>
          </w:p>
          <w:p w:rsidR="00A22859" w:rsidRPr="00A22859" w:rsidRDefault="00A22859" w:rsidP="00A22859">
            <w:pPr>
              <w:jc w:val="both"/>
              <w:rPr>
                <w:rFonts w:ascii="Times New Roman" w:hAnsi="Times New Roman" w:cs="Times New Roman"/>
                <w:bCs/>
                <w:sz w:val="24"/>
                <w:szCs w:val="24"/>
              </w:rPr>
            </w:pPr>
            <w:r w:rsidRPr="00A22859">
              <w:rPr>
                <w:rFonts w:ascii="Times New Roman" w:hAnsi="Times New Roman" w:cs="Times New Roman"/>
                <w:bCs/>
                <w:sz w:val="24"/>
                <w:szCs w:val="24"/>
                <w:lang w:val="en-US"/>
              </w:rPr>
              <w:t>III</w:t>
            </w:r>
            <w:proofErr w:type="gramStart"/>
            <w:r w:rsidRPr="00A22859">
              <w:rPr>
                <w:rFonts w:ascii="Times New Roman" w:hAnsi="Times New Roman" w:cs="Times New Roman"/>
                <w:bCs/>
                <w:sz w:val="24"/>
                <w:szCs w:val="24"/>
              </w:rPr>
              <w:t>.  Установка</w:t>
            </w:r>
            <w:proofErr w:type="gramEnd"/>
            <w:r w:rsidRPr="00A22859">
              <w:rPr>
                <w:rFonts w:ascii="Times New Roman" w:hAnsi="Times New Roman" w:cs="Times New Roman"/>
                <w:bCs/>
                <w:sz w:val="24"/>
                <w:szCs w:val="24"/>
              </w:rPr>
              <w:t xml:space="preserve"> и технологическое присоединение ТГУ-350 к сетям ИТО по рабочей документации шифр:  ОК.15.25/СТ-КЖ1, ТС, ГСН, НВ1, НВ2, НК, ЭС. </w:t>
            </w:r>
          </w:p>
          <w:p w:rsidR="00A22859" w:rsidRPr="00A22859" w:rsidRDefault="00A22859" w:rsidP="00A22859">
            <w:pPr>
              <w:jc w:val="both"/>
              <w:rPr>
                <w:rFonts w:ascii="Times New Roman" w:hAnsi="Times New Roman" w:cs="Times New Roman"/>
                <w:bCs/>
                <w:sz w:val="24"/>
                <w:szCs w:val="24"/>
              </w:rPr>
            </w:pPr>
            <w:r w:rsidRPr="00A22859">
              <w:rPr>
                <w:rFonts w:ascii="Times New Roman" w:hAnsi="Times New Roman" w:cs="Times New Roman"/>
                <w:bCs/>
                <w:sz w:val="24"/>
                <w:szCs w:val="24"/>
                <w:lang w:val="en-US"/>
              </w:rPr>
              <w:t>IV</w:t>
            </w:r>
            <w:r w:rsidRPr="00A22859">
              <w:rPr>
                <w:rFonts w:ascii="Times New Roman" w:hAnsi="Times New Roman" w:cs="Times New Roman"/>
                <w:bCs/>
                <w:sz w:val="24"/>
                <w:szCs w:val="24"/>
              </w:rPr>
              <w:t xml:space="preserve">. Монтаж контура заземления, </w:t>
            </w:r>
            <w:proofErr w:type="spellStart"/>
            <w:r w:rsidRPr="00A22859">
              <w:rPr>
                <w:rFonts w:ascii="Times New Roman" w:hAnsi="Times New Roman" w:cs="Times New Roman"/>
                <w:bCs/>
                <w:sz w:val="24"/>
                <w:szCs w:val="24"/>
              </w:rPr>
              <w:t>молниезащиты</w:t>
            </w:r>
            <w:proofErr w:type="spellEnd"/>
            <w:r w:rsidRPr="00A22859">
              <w:rPr>
                <w:rFonts w:ascii="Times New Roman" w:hAnsi="Times New Roman" w:cs="Times New Roman"/>
                <w:bCs/>
                <w:sz w:val="24"/>
                <w:szCs w:val="24"/>
              </w:rPr>
              <w:t xml:space="preserve"> и молниеотвода по рабочей документации шифр:  ОК.15.25/СТ-ЭГ.</w:t>
            </w:r>
          </w:p>
          <w:p w:rsidR="00A22859" w:rsidRPr="00A22859" w:rsidRDefault="00A22859" w:rsidP="00A22859">
            <w:pPr>
              <w:jc w:val="both"/>
              <w:rPr>
                <w:rFonts w:ascii="Times New Roman" w:hAnsi="Times New Roman" w:cs="Times New Roman"/>
                <w:bCs/>
                <w:sz w:val="24"/>
                <w:szCs w:val="24"/>
              </w:rPr>
            </w:pPr>
            <w:r w:rsidRPr="00A22859">
              <w:rPr>
                <w:rFonts w:ascii="Times New Roman" w:hAnsi="Times New Roman" w:cs="Times New Roman"/>
                <w:bCs/>
                <w:sz w:val="24"/>
                <w:szCs w:val="24"/>
                <w:lang w:val="en-US"/>
              </w:rPr>
              <w:t>V</w:t>
            </w:r>
            <w:r w:rsidRPr="00A22859">
              <w:rPr>
                <w:rFonts w:ascii="Times New Roman" w:hAnsi="Times New Roman" w:cs="Times New Roman"/>
                <w:bCs/>
                <w:sz w:val="24"/>
                <w:szCs w:val="24"/>
              </w:rPr>
              <w:t>. Монтаж наружного освещения по рабочей документации шифр: ОК.15.25/СТ-ЭН.</w:t>
            </w:r>
          </w:p>
          <w:p w:rsidR="00A22859" w:rsidRPr="00A22859" w:rsidRDefault="00A22859" w:rsidP="00A22859">
            <w:pPr>
              <w:jc w:val="both"/>
              <w:rPr>
                <w:rFonts w:ascii="Times New Roman" w:hAnsi="Times New Roman" w:cs="Times New Roman"/>
                <w:bCs/>
                <w:sz w:val="24"/>
                <w:szCs w:val="24"/>
              </w:rPr>
            </w:pPr>
            <w:r w:rsidRPr="00A22859">
              <w:rPr>
                <w:rFonts w:ascii="Times New Roman" w:hAnsi="Times New Roman" w:cs="Times New Roman"/>
                <w:bCs/>
                <w:sz w:val="24"/>
                <w:szCs w:val="24"/>
                <w:lang w:val="en-US"/>
              </w:rPr>
              <w:t>VI</w:t>
            </w:r>
            <w:r w:rsidRPr="00A22859">
              <w:rPr>
                <w:rFonts w:ascii="Times New Roman" w:hAnsi="Times New Roman" w:cs="Times New Roman"/>
                <w:bCs/>
                <w:sz w:val="24"/>
                <w:szCs w:val="24"/>
              </w:rPr>
              <w:t>. При производстве работ по реализации разделов РД шифр: ОК.15.25/СТ- ГСН, НВ1, НВ2 работы следует производить с привлечением при их проведении кадастрового инженера с последующим составлением технических планов для возможной постановки на кадастровый учёт.</w:t>
            </w:r>
          </w:p>
          <w:p w:rsidR="00A22859" w:rsidRPr="00A22859" w:rsidRDefault="00A22859" w:rsidP="00A22859">
            <w:pPr>
              <w:jc w:val="both"/>
              <w:rPr>
                <w:rFonts w:ascii="Times New Roman" w:hAnsi="Times New Roman" w:cs="Times New Roman"/>
                <w:bCs/>
                <w:color w:val="000000"/>
                <w:sz w:val="24"/>
                <w:szCs w:val="24"/>
              </w:rPr>
            </w:pPr>
            <w:r w:rsidRPr="00A22859">
              <w:rPr>
                <w:rFonts w:ascii="Times New Roman" w:hAnsi="Times New Roman" w:cs="Times New Roman"/>
                <w:bCs/>
                <w:color w:val="000000"/>
                <w:sz w:val="24"/>
                <w:szCs w:val="24"/>
                <w:lang w:val="en-US"/>
              </w:rPr>
              <w:t>VII</w:t>
            </w:r>
            <w:proofErr w:type="gramStart"/>
            <w:r w:rsidRPr="00A22859">
              <w:rPr>
                <w:rFonts w:ascii="Times New Roman" w:hAnsi="Times New Roman" w:cs="Times New Roman"/>
                <w:bCs/>
                <w:color w:val="000000"/>
                <w:sz w:val="24"/>
                <w:szCs w:val="24"/>
              </w:rPr>
              <w:t xml:space="preserve">. </w:t>
            </w:r>
            <w:r w:rsidRPr="00A22859">
              <w:rPr>
                <w:rFonts w:ascii="Times New Roman" w:hAnsi="Times New Roman" w:cs="Times New Roman"/>
                <w:bCs/>
              </w:rPr>
              <w:t xml:space="preserve"> </w:t>
            </w:r>
            <w:r w:rsidRPr="00A22859">
              <w:rPr>
                <w:rFonts w:ascii="Times New Roman" w:hAnsi="Times New Roman" w:cs="Times New Roman"/>
                <w:bCs/>
                <w:color w:val="000000"/>
                <w:sz w:val="24"/>
                <w:szCs w:val="24"/>
              </w:rPr>
              <w:t>Перечень</w:t>
            </w:r>
            <w:proofErr w:type="gramEnd"/>
            <w:r w:rsidRPr="00A22859">
              <w:rPr>
                <w:rFonts w:ascii="Times New Roman" w:hAnsi="Times New Roman" w:cs="Times New Roman"/>
                <w:bCs/>
                <w:color w:val="000000"/>
                <w:sz w:val="24"/>
                <w:szCs w:val="24"/>
              </w:rPr>
              <w:t xml:space="preserve"> объема работ указан в ведомости объемов работ (приложение № 1а).</w:t>
            </w:r>
          </w:p>
        </w:tc>
      </w:tr>
      <w:tr w:rsidR="00A22859" w:rsidRPr="00A22859" w:rsidTr="00A22859">
        <w:trPr>
          <w:trHeight w:val="454"/>
        </w:trPr>
        <w:tc>
          <w:tcPr>
            <w:tcW w:w="440" w:type="pct"/>
            <w:tcBorders>
              <w:top w:val="single" w:sz="4" w:space="0" w:color="auto"/>
              <w:left w:val="single" w:sz="4" w:space="0" w:color="auto"/>
              <w:bottom w:val="single" w:sz="4" w:space="0" w:color="auto"/>
              <w:right w:val="single" w:sz="4" w:space="0" w:color="auto"/>
            </w:tcBorders>
          </w:tcPr>
          <w:p w:rsidR="00A22859" w:rsidRPr="00A22859" w:rsidRDefault="00A22859" w:rsidP="00A22859">
            <w:pPr>
              <w:pStyle w:val="aff3"/>
              <w:numPr>
                <w:ilvl w:val="0"/>
                <w:numId w:val="25"/>
              </w:numPr>
              <w:tabs>
                <w:tab w:val="clear" w:pos="709"/>
              </w:tabs>
              <w:suppressAutoHyphens w:val="0"/>
              <w:spacing w:after="0" w:line="240" w:lineRule="auto"/>
              <w:contextualSpacing/>
              <w:jc w:val="center"/>
              <w:rPr>
                <w:rFonts w:ascii="Times New Roman" w:hAnsi="Times New Roman"/>
                <w:sz w:val="24"/>
                <w:szCs w:val="24"/>
              </w:rPr>
            </w:pPr>
          </w:p>
        </w:tc>
        <w:tc>
          <w:tcPr>
            <w:tcW w:w="1456" w:type="pct"/>
            <w:tcBorders>
              <w:top w:val="single" w:sz="4" w:space="0" w:color="auto"/>
              <w:left w:val="single" w:sz="4" w:space="0" w:color="auto"/>
              <w:bottom w:val="single" w:sz="4" w:space="0" w:color="auto"/>
              <w:right w:val="single" w:sz="4" w:space="0" w:color="auto"/>
            </w:tcBorders>
          </w:tcPr>
          <w:p w:rsidR="00A22859" w:rsidRPr="00A22859" w:rsidRDefault="00A22859" w:rsidP="00A22859">
            <w:pPr>
              <w:rPr>
                <w:rFonts w:ascii="Times New Roman" w:hAnsi="Times New Roman" w:cs="Times New Roman"/>
                <w:sz w:val="24"/>
                <w:szCs w:val="24"/>
              </w:rPr>
            </w:pPr>
            <w:r w:rsidRPr="00A22859">
              <w:rPr>
                <w:rFonts w:ascii="Times New Roman" w:hAnsi="Times New Roman" w:cs="Times New Roman"/>
                <w:sz w:val="24"/>
                <w:szCs w:val="24"/>
              </w:rPr>
              <w:t>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tc>
        <w:tc>
          <w:tcPr>
            <w:tcW w:w="3104" w:type="pct"/>
            <w:tcBorders>
              <w:top w:val="single" w:sz="4" w:space="0" w:color="auto"/>
              <w:left w:val="single" w:sz="4" w:space="0" w:color="auto"/>
              <w:bottom w:val="single" w:sz="4" w:space="0" w:color="auto"/>
              <w:right w:val="single" w:sz="4" w:space="0" w:color="auto"/>
            </w:tcBorders>
          </w:tcPr>
          <w:p w:rsidR="00A22859" w:rsidRPr="00A22859" w:rsidRDefault="00A22859" w:rsidP="00A22859">
            <w:pPr>
              <w:jc w:val="both"/>
              <w:rPr>
                <w:rFonts w:ascii="Times New Roman" w:hAnsi="Times New Roman" w:cs="Times New Roman"/>
                <w:sz w:val="24"/>
                <w:szCs w:val="24"/>
              </w:rPr>
            </w:pPr>
            <w:r w:rsidRPr="00A22859">
              <w:rPr>
                <w:rFonts w:ascii="Times New Roman" w:hAnsi="Times New Roman" w:cs="Times New Roman"/>
                <w:sz w:val="24"/>
                <w:szCs w:val="24"/>
              </w:rPr>
              <w:t xml:space="preserve">1. </w:t>
            </w:r>
            <w:proofErr w:type="gramStart"/>
            <w:r w:rsidRPr="00A22859">
              <w:rPr>
                <w:rFonts w:ascii="Times New Roman" w:hAnsi="Times New Roman" w:cs="Times New Roman"/>
                <w:sz w:val="24"/>
                <w:szCs w:val="24"/>
              </w:rPr>
              <w:t>Строительно-монтажные работы по строительству наружного газопровода должны выполняться организацией, прошедшей процедуру проверки готовности к применению аттестованной технологии сварки и с соблюдением требований, определённых приказом РТН от 11.12.2020 г. №519, организация, выполняющая сварочные работы, должна иметь  аттестованное сварочное оборудование в соответствии с требованиями Постановления Госгортехнадзора РФ от 19 июня 2003 г. N 103, сварщиков и специалистов сварочного производства, аттестованных в НАКС</w:t>
            </w:r>
            <w:proofErr w:type="gramEnd"/>
            <w:r w:rsidRPr="00A22859">
              <w:rPr>
                <w:rFonts w:ascii="Times New Roman" w:hAnsi="Times New Roman" w:cs="Times New Roman"/>
                <w:sz w:val="24"/>
                <w:szCs w:val="24"/>
              </w:rPr>
              <w:t xml:space="preserve"> в соответствии с требованиями Постановления Госгортехнадзора РФ от 30 октября 1998 г. N 63 и быть допущенными к выполнению сварочных работ, указанных в действующих документах (аттестационных удостоверениях) на сварку надземных и подземных полиэтиленовых газопроводов среднего давления. При производстве работ по строительству наружного газопровода ответственные лица за производство, качество и сварочные работы должны иметь действующую аттестацию в области промышленной безопасности по А.1, Б.7.5 в соответствии с Приказом РТН от 09.08.2023 № 285.</w:t>
            </w:r>
          </w:p>
          <w:p w:rsidR="00A22859" w:rsidRPr="00A22859" w:rsidRDefault="00A22859" w:rsidP="00A22859">
            <w:pPr>
              <w:jc w:val="both"/>
              <w:rPr>
                <w:rFonts w:ascii="Times New Roman" w:hAnsi="Times New Roman" w:cs="Times New Roman"/>
                <w:bCs/>
                <w:sz w:val="24"/>
                <w:szCs w:val="24"/>
              </w:rPr>
            </w:pPr>
            <w:r w:rsidRPr="00A22859">
              <w:rPr>
                <w:rFonts w:ascii="Times New Roman" w:hAnsi="Times New Roman" w:cs="Times New Roman"/>
                <w:bCs/>
                <w:sz w:val="24"/>
                <w:szCs w:val="24"/>
              </w:rPr>
              <w:t xml:space="preserve">    При производстве работ на тепловых сетях и сооружениях на них в рамках технологического присоединения источника теплоснабжения необходимо руководствоваться СП 74.13330.2023.</w:t>
            </w:r>
          </w:p>
          <w:p w:rsidR="00A22859" w:rsidRPr="00A22859" w:rsidRDefault="00A22859" w:rsidP="00A22859">
            <w:pPr>
              <w:ind w:firstLine="284"/>
              <w:jc w:val="both"/>
              <w:rPr>
                <w:rFonts w:ascii="Times New Roman" w:hAnsi="Times New Roman" w:cs="Times New Roman"/>
                <w:sz w:val="24"/>
                <w:szCs w:val="24"/>
              </w:rPr>
            </w:pPr>
            <w:r w:rsidRPr="00A22859">
              <w:rPr>
                <w:rFonts w:ascii="Times New Roman" w:hAnsi="Times New Roman" w:cs="Times New Roman"/>
                <w:sz w:val="24"/>
                <w:szCs w:val="24"/>
              </w:rPr>
              <w:t xml:space="preserve">Выполнение всех видов работ должно осуществляться в соответствии с </w:t>
            </w:r>
            <w:r w:rsidRPr="00A22859">
              <w:rPr>
                <w:rFonts w:ascii="Times New Roman" w:eastAsia="Calibri" w:hAnsi="Times New Roman" w:cs="Times New Roman"/>
                <w:sz w:val="24"/>
                <w:szCs w:val="24"/>
                <w:lang w:eastAsia="en-US"/>
              </w:rPr>
              <w:t>рабочей документацией (согласно р. 7 настоящего ТЗ), проектом производства работ, графиком производства работ согласованными с Заказчиком</w:t>
            </w:r>
            <w:r w:rsidRPr="00A22859">
              <w:rPr>
                <w:rFonts w:ascii="Times New Roman" w:hAnsi="Times New Roman" w:cs="Times New Roman"/>
                <w:sz w:val="24"/>
                <w:szCs w:val="24"/>
              </w:rPr>
              <w:t xml:space="preserve"> и действующими нормативными документами, в том числе:</w:t>
            </w:r>
          </w:p>
          <w:p w:rsidR="00A22859" w:rsidRPr="00A22859" w:rsidRDefault="00A22859" w:rsidP="00A22859">
            <w:pPr>
              <w:jc w:val="both"/>
              <w:rPr>
                <w:rFonts w:ascii="Times New Roman" w:hAnsi="Times New Roman" w:cs="Times New Roman"/>
                <w:sz w:val="24"/>
                <w:szCs w:val="24"/>
              </w:rPr>
            </w:pPr>
            <w:r w:rsidRPr="00A22859">
              <w:rPr>
                <w:rFonts w:ascii="Times New Roman" w:hAnsi="Times New Roman" w:cs="Times New Roman"/>
                <w:sz w:val="24"/>
                <w:szCs w:val="24"/>
              </w:rPr>
              <w:t>- Градостроительный кодекс Российской Федерации от 29.12.2004 № 190-ФЗ;</w:t>
            </w:r>
          </w:p>
          <w:p w:rsidR="00A22859" w:rsidRPr="00A22859" w:rsidRDefault="00A22859" w:rsidP="00A22859">
            <w:pPr>
              <w:jc w:val="both"/>
              <w:rPr>
                <w:rFonts w:ascii="Times New Roman" w:hAnsi="Times New Roman" w:cs="Times New Roman"/>
                <w:sz w:val="24"/>
                <w:szCs w:val="24"/>
              </w:rPr>
            </w:pPr>
            <w:r w:rsidRPr="00A22859">
              <w:rPr>
                <w:rFonts w:ascii="Times New Roman" w:hAnsi="Times New Roman" w:cs="Times New Roman"/>
                <w:sz w:val="24"/>
                <w:szCs w:val="24"/>
              </w:rPr>
              <w:t>-СНиП 12-03-2001 «Безопасность труда в строительстве. Часть 1. Общие требования»;</w:t>
            </w:r>
          </w:p>
          <w:p w:rsidR="00A22859" w:rsidRPr="00A22859" w:rsidRDefault="00A22859" w:rsidP="00A22859">
            <w:pPr>
              <w:jc w:val="both"/>
              <w:rPr>
                <w:rFonts w:ascii="Times New Roman" w:hAnsi="Times New Roman" w:cs="Times New Roman"/>
                <w:sz w:val="24"/>
                <w:szCs w:val="24"/>
              </w:rPr>
            </w:pPr>
            <w:r w:rsidRPr="00A22859">
              <w:rPr>
                <w:rFonts w:ascii="Times New Roman" w:hAnsi="Times New Roman" w:cs="Times New Roman"/>
                <w:sz w:val="24"/>
                <w:szCs w:val="24"/>
              </w:rPr>
              <w:t>-СНиП 12-04-2002 «Безопасность труда в строительстве. Часть 2. Строительное производство»;</w:t>
            </w:r>
          </w:p>
          <w:p w:rsidR="00A22859" w:rsidRPr="00A22859" w:rsidRDefault="00A22859" w:rsidP="00A22859">
            <w:pPr>
              <w:jc w:val="both"/>
              <w:rPr>
                <w:rFonts w:ascii="Times New Roman" w:hAnsi="Times New Roman" w:cs="Times New Roman"/>
                <w:sz w:val="24"/>
                <w:szCs w:val="24"/>
              </w:rPr>
            </w:pPr>
            <w:r w:rsidRPr="00A22859">
              <w:rPr>
                <w:rFonts w:ascii="Times New Roman" w:hAnsi="Times New Roman" w:cs="Times New Roman"/>
                <w:sz w:val="24"/>
                <w:szCs w:val="24"/>
              </w:rPr>
              <w:t>- СП 62.13330.2010. «Газораспределительные системы»;</w:t>
            </w:r>
          </w:p>
          <w:p w:rsidR="00A22859" w:rsidRPr="00A22859" w:rsidRDefault="00A22859" w:rsidP="00A22859">
            <w:pPr>
              <w:jc w:val="both"/>
              <w:rPr>
                <w:rFonts w:ascii="Times New Roman" w:hAnsi="Times New Roman" w:cs="Times New Roman"/>
                <w:sz w:val="24"/>
                <w:szCs w:val="24"/>
              </w:rPr>
            </w:pPr>
            <w:r w:rsidRPr="00A22859">
              <w:rPr>
                <w:rFonts w:ascii="Times New Roman" w:hAnsi="Times New Roman" w:cs="Times New Roman"/>
                <w:sz w:val="24"/>
                <w:szCs w:val="24"/>
              </w:rPr>
              <w:t>-СП48.13330.2011 «Свод правил. Организация строительства. Актуализированная редакция СНиП 12-01-2004»;</w:t>
            </w:r>
          </w:p>
          <w:p w:rsidR="00A22859" w:rsidRPr="00A22859" w:rsidRDefault="00A22859" w:rsidP="00A22859">
            <w:pPr>
              <w:jc w:val="both"/>
              <w:rPr>
                <w:rFonts w:ascii="Times New Roman" w:hAnsi="Times New Roman" w:cs="Times New Roman"/>
                <w:sz w:val="24"/>
                <w:szCs w:val="24"/>
              </w:rPr>
            </w:pPr>
            <w:r w:rsidRPr="00A22859">
              <w:rPr>
                <w:rFonts w:ascii="Times New Roman" w:hAnsi="Times New Roman" w:cs="Times New Roman"/>
                <w:sz w:val="24"/>
                <w:szCs w:val="24"/>
              </w:rPr>
              <w:t>- СНиП 21-01-97* «Пожарная безопасность зданий и сооружений»;</w:t>
            </w:r>
          </w:p>
          <w:p w:rsidR="00A22859" w:rsidRPr="00A22859" w:rsidRDefault="00A22859" w:rsidP="00A22859">
            <w:pPr>
              <w:jc w:val="both"/>
              <w:rPr>
                <w:rFonts w:ascii="Times New Roman" w:hAnsi="Times New Roman" w:cs="Times New Roman"/>
                <w:sz w:val="24"/>
                <w:szCs w:val="24"/>
              </w:rPr>
            </w:pPr>
            <w:r w:rsidRPr="00A22859">
              <w:rPr>
                <w:rFonts w:ascii="Times New Roman" w:hAnsi="Times New Roman" w:cs="Times New Roman"/>
                <w:sz w:val="24"/>
                <w:szCs w:val="24"/>
              </w:rPr>
              <w:t>-СНиП 3.01.04-87 «Приемка в эксплуатацию законченных строительством объектов. Основные положения»;</w:t>
            </w:r>
          </w:p>
          <w:p w:rsidR="00A22859" w:rsidRPr="00A22859" w:rsidRDefault="00A22859" w:rsidP="00A22859">
            <w:pPr>
              <w:jc w:val="both"/>
              <w:rPr>
                <w:rFonts w:ascii="Times New Roman" w:hAnsi="Times New Roman" w:cs="Times New Roman"/>
                <w:sz w:val="24"/>
                <w:szCs w:val="24"/>
              </w:rPr>
            </w:pPr>
            <w:r w:rsidRPr="00A22859">
              <w:rPr>
                <w:rFonts w:ascii="Times New Roman" w:hAnsi="Times New Roman" w:cs="Times New Roman"/>
                <w:sz w:val="24"/>
                <w:szCs w:val="24"/>
              </w:rPr>
              <w:t>- Федеральный закон от 22.07.2008 №123-ФЗ «Технический регламент о требованиях пожарной безопасности»;</w:t>
            </w:r>
          </w:p>
          <w:p w:rsidR="00A22859" w:rsidRPr="00A22859" w:rsidRDefault="00A22859" w:rsidP="00A22859">
            <w:pPr>
              <w:jc w:val="both"/>
              <w:rPr>
                <w:rFonts w:ascii="Times New Roman" w:hAnsi="Times New Roman" w:cs="Times New Roman"/>
                <w:sz w:val="24"/>
                <w:szCs w:val="24"/>
              </w:rPr>
            </w:pPr>
            <w:r w:rsidRPr="00A22859">
              <w:rPr>
                <w:rFonts w:ascii="Times New Roman" w:hAnsi="Times New Roman" w:cs="Times New Roman"/>
                <w:sz w:val="24"/>
                <w:szCs w:val="24"/>
              </w:rPr>
              <w:t>-Федеральный закон от 30.03.1999 № 52-ФЗ «О санитарно-эпидемиологическом благополучии населения»;</w:t>
            </w:r>
          </w:p>
          <w:p w:rsidR="00A22859" w:rsidRPr="00A22859" w:rsidRDefault="00A22859" w:rsidP="00A22859">
            <w:pPr>
              <w:jc w:val="both"/>
              <w:rPr>
                <w:rFonts w:ascii="Times New Roman" w:hAnsi="Times New Roman" w:cs="Times New Roman"/>
                <w:sz w:val="24"/>
                <w:szCs w:val="24"/>
              </w:rPr>
            </w:pPr>
            <w:r w:rsidRPr="00A22859">
              <w:rPr>
                <w:rFonts w:ascii="Times New Roman" w:hAnsi="Times New Roman" w:cs="Times New Roman"/>
                <w:sz w:val="24"/>
                <w:szCs w:val="24"/>
              </w:rPr>
              <w:t>-Федеральный закон от 27.12.2002 г. № 184-ФЗ «О техническом регулировании».</w:t>
            </w:r>
          </w:p>
          <w:p w:rsidR="00A22859" w:rsidRPr="00A22859" w:rsidRDefault="00A22859" w:rsidP="00A22859">
            <w:pPr>
              <w:jc w:val="both"/>
              <w:rPr>
                <w:rFonts w:ascii="Times New Roman" w:hAnsi="Times New Roman" w:cs="Times New Roman"/>
                <w:sz w:val="24"/>
                <w:szCs w:val="24"/>
              </w:rPr>
            </w:pPr>
          </w:p>
          <w:p w:rsidR="00A22859" w:rsidRPr="00A22859" w:rsidRDefault="00A22859" w:rsidP="00A22859">
            <w:pPr>
              <w:pStyle w:val="18"/>
              <w:jc w:val="both"/>
              <w:rPr>
                <w:rFonts w:ascii="Times New Roman" w:hAnsi="Times New Roman"/>
                <w:sz w:val="24"/>
                <w:lang w:bidi="ru-RU"/>
              </w:rPr>
            </w:pPr>
            <w:r w:rsidRPr="00A22859">
              <w:rPr>
                <w:rFonts w:ascii="Times New Roman" w:eastAsia="Calibri" w:hAnsi="Times New Roman"/>
                <w:sz w:val="24"/>
                <w:szCs w:val="24"/>
                <w:lang w:eastAsia="en-US"/>
              </w:rPr>
              <w:t xml:space="preserve">2. </w:t>
            </w:r>
            <w:r w:rsidRPr="00A22859">
              <w:rPr>
                <w:rFonts w:ascii="Times New Roman" w:hAnsi="Times New Roman"/>
                <w:sz w:val="24"/>
                <w:lang w:bidi="ru-RU"/>
              </w:rPr>
              <w:t xml:space="preserve">Подрядчику необходимо в письменном виде уведомить Заказчика о начале производства работ и представить приказы о назначении ответственных лиц за: производство работ, пожарную безопасность, охрану труда. До начала производства работ необходимо получить условия от </w:t>
            </w:r>
            <w:proofErr w:type="spellStart"/>
            <w:r w:rsidRPr="00A22859">
              <w:rPr>
                <w:rFonts w:ascii="Times New Roman" w:hAnsi="Times New Roman"/>
                <w:sz w:val="24"/>
                <w:lang w:bidi="ru-RU"/>
              </w:rPr>
              <w:t>ресурсоснабжающей</w:t>
            </w:r>
            <w:proofErr w:type="spellEnd"/>
            <w:r w:rsidRPr="00A22859">
              <w:rPr>
                <w:rFonts w:ascii="Times New Roman" w:hAnsi="Times New Roman"/>
                <w:sz w:val="24"/>
                <w:lang w:bidi="ru-RU"/>
              </w:rPr>
              <w:t xml:space="preserve"> организации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rsidR="00A22859" w:rsidRPr="00A22859" w:rsidRDefault="00A22859" w:rsidP="00A22859">
            <w:pPr>
              <w:jc w:val="both"/>
              <w:rPr>
                <w:rFonts w:ascii="Times New Roman" w:eastAsia="Calibri" w:hAnsi="Times New Roman" w:cs="Times New Roman"/>
                <w:sz w:val="24"/>
                <w:szCs w:val="24"/>
                <w:lang w:eastAsia="en-US"/>
              </w:rPr>
            </w:pPr>
          </w:p>
          <w:p w:rsidR="00A22859" w:rsidRPr="00A22859" w:rsidRDefault="00A22859" w:rsidP="00A22859">
            <w:pPr>
              <w:jc w:val="both"/>
              <w:rPr>
                <w:rFonts w:ascii="Times New Roman" w:hAnsi="Times New Roman" w:cs="Times New Roman"/>
                <w:sz w:val="24"/>
                <w:lang w:bidi="ru-RU"/>
              </w:rPr>
            </w:pPr>
            <w:r w:rsidRPr="00A22859">
              <w:rPr>
                <w:rFonts w:ascii="Times New Roman" w:hAnsi="Times New Roman" w:cs="Times New Roman"/>
                <w:sz w:val="24"/>
                <w:lang w:bidi="ru-RU"/>
              </w:rPr>
              <w:t>3.   До начала производства работ необходимо:</w:t>
            </w:r>
          </w:p>
          <w:p w:rsidR="00A22859" w:rsidRPr="00A22859" w:rsidRDefault="00A22859" w:rsidP="00A22859">
            <w:pPr>
              <w:jc w:val="both"/>
              <w:rPr>
                <w:rFonts w:ascii="Times New Roman" w:hAnsi="Times New Roman" w:cs="Times New Roman"/>
                <w:sz w:val="24"/>
                <w:lang w:bidi="ru-RU"/>
              </w:rPr>
            </w:pPr>
            <w:r w:rsidRPr="00A22859">
              <w:rPr>
                <w:rFonts w:ascii="Times New Roman" w:hAnsi="Times New Roman" w:cs="Times New Roman"/>
                <w:sz w:val="24"/>
                <w:lang w:bidi="ru-RU"/>
              </w:rPr>
              <w:t>3.1. предоставить на согласование проект производства работ (СНиП 3.01.01-85 прил. 4).</w:t>
            </w:r>
          </w:p>
          <w:p w:rsidR="00A22859" w:rsidRPr="00A22859" w:rsidRDefault="00A22859" w:rsidP="00A22859">
            <w:pPr>
              <w:jc w:val="both"/>
              <w:rPr>
                <w:rFonts w:ascii="Times New Roman" w:hAnsi="Times New Roman" w:cs="Times New Roman"/>
                <w:sz w:val="24"/>
                <w:lang w:bidi="ru-RU"/>
              </w:rPr>
            </w:pPr>
            <w:r w:rsidRPr="00A22859">
              <w:rPr>
                <w:rFonts w:ascii="Times New Roman" w:hAnsi="Times New Roman" w:cs="Times New Roman"/>
                <w:sz w:val="24"/>
                <w:lang w:bidi="ru-RU"/>
              </w:rPr>
              <w:t>3.2. при производстве работ, влияющих на безопасность дорожного движения, на участках дорог (улиц) согласовать схему организации дорожного движения в установленном порядке.</w:t>
            </w:r>
          </w:p>
          <w:p w:rsidR="00A22859" w:rsidRPr="00A22859" w:rsidRDefault="00A22859" w:rsidP="00A22859">
            <w:pPr>
              <w:jc w:val="both"/>
              <w:rPr>
                <w:rFonts w:ascii="Times New Roman" w:hAnsi="Times New Roman" w:cs="Times New Roman"/>
                <w:sz w:val="24"/>
                <w:lang w:bidi="ru-RU"/>
              </w:rPr>
            </w:pPr>
            <w:r w:rsidRPr="00A22859">
              <w:rPr>
                <w:rFonts w:ascii="Times New Roman" w:hAnsi="Times New Roman" w:cs="Times New Roman"/>
                <w:sz w:val="24"/>
                <w:lang w:bidi="ru-RU"/>
              </w:rPr>
              <w:t>3.3. оформить необходимые допуски в соответствии с</w:t>
            </w:r>
            <w:r w:rsidRPr="00A22859">
              <w:rPr>
                <w:rFonts w:ascii="Times New Roman" w:hAnsi="Times New Roman" w:cs="Times New Roman"/>
              </w:rPr>
              <w:t xml:space="preserve"> </w:t>
            </w:r>
            <w:r w:rsidRPr="00A22859">
              <w:rPr>
                <w:rFonts w:ascii="Times New Roman" w:hAnsi="Times New Roman" w:cs="Times New Roman"/>
                <w:sz w:val="24"/>
                <w:lang w:bidi="ru-RU"/>
              </w:rPr>
              <w:t xml:space="preserve">СНиП 12-03-2001 (акт-допуск). </w:t>
            </w:r>
          </w:p>
          <w:p w:rsidR="00A22859" w:rsidRPr="00A22859" w:rsidRDefault="00A22859" w:rsidP="00A22859">
            <w:pPr>
              <w:jc w:val="both"/>
              <w:rPr>
                <w:rFonts w:ascii="Times New Roman" w:hAnsi="Times New Roman" w:cs="Times New Roman"/>
                <w:sz w:val="24"/>
                <w:lang w:bidi="ru-RU"/>
              </w:rPr>
            </w:pPr>
          </w:p>
          <w:p w:rsidR="00A22859" w:rsidRPr="00A22859" w:rsidRDefault="00A22859" w:rsidP="00A22859">
            <w:pPr>
              <w:jc w:val="both"/>
              <w:rPr>
                <w:rFonts w:ascii="Times New Roman" w:hAnsi="Times New Roman" w:cs="Times New Roman"/>
                <w:sz w:val="24"/>
                <w:lang w:bidi="ru-RU"/>
              </w:rPr>
            </w:pPr>
            <w:r w:rsidRPr="00A22859">
              <w:rPr>
                <w:rFonts w:ascii="Times New Roman" w:hAnsi="Times New Roman" w:cs="Times New Roman"/>
                <w:sz w:val="24"/>
                <w:lang w:bidi="ru-RU"/>
              </w:rPr>
              <w:t>4.  В процессе производимых работ необходимо производить фот</w:t>
            </w:r>
            <w:proofErr w:type="gramStart"/>
            <w:r w:rsidRPr="00A22859">
              <w:rPr>
                <w:rFonts w:ascii="Times New Roman" w:hAnsi="Times New Roman" w:cs="Times New Roman"/>
                <w:sz w:val="24"/>
                <w:lang w:bidi="ru-RU"/>
              </w:rPr>
              <w:t>о-</w:t>
            </w:r>
            <w:proofErr w:type="gramEnd"/>
            <w:r w:rsidRPr="00A22859">
              <w:rPr>
                <w:rFonts w:ascii="Times New Roman" w:hAnsi="Times New Roman" w:cs="Times New Roman"/>
                <w:sz w:val="24"/>
                <w:lang w:bidi="ru-RU"/>
              </w:rPr>
              <w:t xml:space="preserve">, </w:t>
            </w:r>
            <w:proofErr w:type="spellStart"/>
            <w:r w:rsidRPr="00A22859">
              <w:rPr>
                <w:rFonts w:ascii="Times New Roman" w:hAnsi="Times New Roman" w:cs="Times New Roman"/>
                <w:sz w:val="24"/>
                <w:lang w:bidi="ru-RU"/>
              </w:rPr>
              <w:t>видеофиксацию</w:t>
            </w:r>
            <w:proofErr w:type="spellEnd"/>
            <w:r w:rsidRPr="00A22859">
              <w:rPr>
                <w:rFonts w:ascii="Times New Roman" w:hAnsi="Times New Roman" w:cs="Times New Roman"/>
                <w:sz w:val="24"/>
                <w:lang w:bidi="ru-RU"/>
              </w:rPr>
              <w:t xml:space="preserve"> ремонтных работ: до начала ремонтных работ, этапы ремонта, скрытые работы, объект после завершения работ и вывоза мусора. Вывоз и утилизация строительных отходов осуществляется Подрядчиком за свой счёт, за исключением лома чёрного металла, который передаётся Заказчику. Работы производить поэтапно. Переход к следующему этапу производится после согласования с Заказчиком и подписания акта скрытых работ. </w:t>
            </w:r>
          </w:p>
          <w:p w:rsidR="00A22859" w:rsidRPr="00A22859" w:rsidRDefault="00A22859" w:rsidP="00A22859">
            <w:pPr>
              <w:jc w:val="both"/>
              <w:rPr>
                <w:rFonts w:ascii="Times New Roman" w:hAnsi="Times New Roman" w:cs="Times New Roman"/>
                <w:sz w:val="24"/>
                <w:szCs w:val="24"/>
                <w:lang w:bidi="ru-RU"/>
              </w:rPr>
            </w:pPr>
            <w:proofErr w:type="gramStart"/>
            <w:r w:rsidRPr="00A22859">
              <w:rPr>
                <w:rFonts w:ascii="Times New Roman" w:hAnsi="Times New Roman" w:cs="Times New Roman"/>
                <w:sz w:val="24"/>
                <w:lang w:bidi="ru-RU"/>
              </w:rPr>
              <w:t xml:space="preserve">- При выполнении работ Подрядчик обязан обеспечить высокое качество работ за счет умения и </w:t>
            </w:r>
            <w:r w:rsidRPr="00A22859">
              <w:rPr>
                <w:rFonts w:ascii="Times New Roman" w:hAnsi="Times New Roman" w:cs="Times New Roman"/>
                <w:sz w:val="24"/>
                <w:szCs w:val="24"/>
                <w:lang w:bidi="ru-RU"/>
              </w:rPr>
              <w:t xml:space="preserve">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соблюдения гарантий по качеству исполнения работ и поставляемых товаров и конструкций. </w:t>
            </w:r>
            <w:proofErr w:type="gramEnd"/>
          </w:p>
          <w:p w:rsidR="00A22859" w:rsidRPr="00A22859" w:rsidRDefault="00A22859" w:rsidP="00A22859">
            <w:pPr>
              <w:jc w:val="both"/>
              <w:rPr>
                <w:rFonts w:ascii="Times New Roman" w:hAnsi="Times New Roman" w:cs="Times New Roman"/>
                <w:sz w:val="24"/>
                <w:szCs w:val="24"/>
                <w:lang w:bidi="ru-RU"/>
              </w:rPr>
            </w:pPr>
            <w:r w:rsidRPr="00A22859">
              <w:rPr>
                <w:rFonts w:ascii="Times New Roman" w:hAnsi="Times New Roman" w:cs="Times New Roman"/>
                <w:sz w:val="24"/>
                <w:szCs w:val="24"/>
                <w:lang w:bidi="ru-RU"/>
              </w:rPr>
              <w:t>- Подрядчик в ходе выполнения демонтажных работ обязан сохранить в работоспособном состоянии не демонтируемое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rsidR="00A22859" w:rsidRPr="00A22859" w:rsidRDefault="00A22859" w:rsidP="00A22859">
            <w:pPr>
              <w:jc w:val="both"/>
              <w:rPr>
                <w:rFonts w:ascii="Times New Roman" w:hAnsi="Times New Roman" w:cs="Times New Roman"/>
                <w:sz w:val="24"/>
                <w:szCs w:val="24"/>
                <w:lang w:bidi="ru-RU"/>
              </w:rPr>
            </w:pPr>
            <w:r w:rsidRPr="00A22859">
              <w:rPr>
                <w:rFonts w:ascii="Times New Roman" w:hAnsi="Times New Roman" w:cs="Times New Roman"/>
                <w:sz w:val="24"/>
                <w:szCs w:val="24"/>
                <w:lang w:bidi="ru-RU"/>
              </w:rPr>
              <w:t>- Подрядчик после окончания работ передаёт Заказчику пакет исполнительной документации в соответствии с требованиями Приказа Минстроя России от 16.05.2023г. № 344/</w:t>
            </w:r>
            <w:proofErr w:type="spellStart"/>
            <w:proofErr w:type="gramStart"/>
            <w:r w:rsidRPr="00A22859">
              <w:rPr>
                <w:rFonts w:ascii="Times New Roman" w:hAnsi="Times New Roman" w:cs="Times New Roman"/>
                <w:sz w:val="24"/>
                <w:szCs w:val="24"/>
                <w:lang w:bidi="ru-RU"/>
              </w:rPr>
              <w:t>пр</w:t>
            </w:r>
            <w:proofErr w:type="spellEnd"/>
            <w:proofErr w:type="gramEnd"/>
            <w:r w:rsidRPr="00A22859">
              <w:rPr>
                <w:rFonts w:ascii="Times New Roman" w:hAnsi="Times New Roman" w:cs="Times New Roman"/>
                <w:sz w:val="24"/>
                <w:szCs w:val="24"/>
                <w:lang w:bidi="ru-RU"/>
              </w:rPr>
              <w:t xml:space="preserve"> и разделами 10-12 настоящего ТЗ.</w:t>
            </w:r>
          </w:p>
          <w:p w:rsidR="00A22859" w:rsidRPr="00A22859" w:rsidRDefault="00A22859" w:rsidP="00A22859">
            <w:pPr>
              <w:jc w:val="both"/>
              <w:rPr>
                <w:rFonts w:ascii="Times New Roman" w:hAnsi="Times New Roman" w:cs="Times New Roman"/>
                <w:sz w:val="24"/>
                <w:szCs w:val="24"/>
                <w:lang w:bidi="ru-RU"/>
              </w:rPr>
            </w:pPr>
          </w:p>
          <w:p w:rsidR="00A22859" w:rsidRPr="00A22859" w:rsidRDefault="00A22859" w:rsidP="00A22859">
            <w:pPr>
              <w:jc w:val="both"/>
              <w:rPr>
                <w:rFonts w:ascii="Times New Roman" w:hAnsi="Times New Roman" w:cs="Times New Roman"/>
                <w:sz w:val="24"/>
                <w:szCs w:val="24"/>
                <w:lang w:bidi="ru-RU"/>
              </w:rPr>
            </w:pPr>
            <w:r w:rsidRPr="00A22859">
              <w:rPr>
                <w:rFonts w:ascii="Times New Roman" w:hAnsi="Times New Roman" w:cs="Times New Roman"/>
                <w:sz w:val="24"/>
                <w:szCs w:val="24"/>
                <w:lang w:bidi="ru-RU"/>
              </w:rPr>
              <w:t>5.  Охрана труда и техника безопасности:</w:t>
            </w:r>
          </w:p>
          <w:p w:rsidR="00A22859" w:rsidRPr="00A22859" w:rsidRDefault="00A22859" w:rsidP="00A22859">
            <w:pPr>
              <w:ind w:firstLine="567"/>
              <w:jc w:val="both"/>
              <w:rPr>
                <w:rFonts w:ascii="Times New Roman" w:hAnsi="Times New Roman" w:cs="Times New Roman"/>
                <w:sz w:val="24"/>
                <w:szCs w:val="24"/>
                <w:lang w:bidi="ru-RU"/>
              </w:rPr>
            </w:pPr>
            <w:r w:rsidRPr="00A22859">
              <w:rPr>
                <w:rFonts w:ascii="Times New Roman" w:hAnsi="Times New Roman" w:cs="Times New Roman"/>
                <w:sz w:val="24"/>
                <w:szCs w:val="24"/>
                <w:lang w:bidi="ru-RU"/>
              </w:rPr>
              <w:t xml:space="preserve">Подрядчик обязан соблюдать правила охраны труда и техники безопасности и несёт ответственность за их соблюдение.  </w:t>
            </w:r>
          </w:p>
          <w:p w:rsidR="00A22859" w:rsidRPr="00A22859" w:rsidRDefault="00A22859" w:rsidP="00A22859">
            <w:pPr>
              <w:ind w:firstLine="567"/>
              <w:jc w:val="both"/>
              <w:rPr>
                <w:rFonts w:ascii="Times New Roman" w:hAnsi="Times New Roman" w:cs="Times New Roman"/>
                <w:sz w:val="24"/>
                <w:szCs w:val="24"/>
                <w:lang w:bidi="ru-RU"/>
              </w:rPr>
            </w:pPr>
          </w:p>
          <w:p w:rsidR="00A22859" w:rsidRPr="00A22859" w:rsidRDefault="00A22859" w:rsidP="00A22859">
            <w:pPr>
              <w:jc w:val="both"/>
              <w:rPr>
                <w:rFonts w:ascii="Times New Roman" w:hAnsi="Times New Roman" w:cs="Times New Roman"/>
                <w:sz w:val="24"/>
                <w:szCs w:val="24"/>
                <w:lang w:bidi="ru-RU"/>
              </w:rPr>
            </w:pPr>
            <w:r w:rsidRPr="00A22859">
              <w:rPr>
                <w:rFonts w:ascii="Times New Roman" w:hAnsi="Times New Roman" w:cs="Times New Roman"/>
                <w:sz w:val="24"/>
                <w:szCs w:val="24"/>
                <w:lang w:bidi="ru-RU"/>
              </w:rPr>
              <w:t>6.   Пожарная безопасность:</w:t>
            </w:r>
          </w:p>
          <w:p w:rsidR="00A22859" w:rsidRPr="00A22859" w:rsidRDefault="00A22859" w:rsidP="00A22859">
            <w:pPr>
              <w:ind w:firstLine="567"/>
              <w:jc w:val="both"/>
              <w:rPr>
                <w:rFonts w:ascii="Times New Roman" w:hAnsi="Times New Roman" w:cs="Times New Roman"/>
                <w:sz w:val="24"/>
                <w:szCs w:val="24"/>
                <w:lang w:bidi="ru-RU"/>
              </w:rPr>
            </w:pPr>
            <w:r w:rsidRPr="00A22859">
              <w:rPr>
                <w:rFonts w:ascii="Times New Roman" w:hAnsi="Times New Roman" w:cs="Times New Roman"/>
                <w:sz w:val="24"/>
                <w:szCs w:val="24"/>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rsidR="00A22859" w:rsidRPr="00A22859" w:rsidRDefault="00A22859" w:rsidP="00A22859">
            <w:pPr>
              <w:ind w:firstLine="567"/>
              <w:jc w:val="both"/>
              <w:rPr>
                <w:rFonts w:ascii="Times New Roman" w:hAnsi="Times New Roman" w:cs="Times New Roman"/>
                <w:sz w:val="24"/>
                <w:szCs w:val="24"/>
                <w:lang w:bidi="ru-RU"/>
              </w:rPr>
            </w:pPr>
            <w:r w:rsidRPr="00A22859">
              <w:rPr>
                <w:rFonts w:ascii="Times New Roman" w:hAnsi="Times New Roman" w:cs="Times New Roman"/>
                <w:sz w:val="24"/>
                <w:szCs w:val="24"/>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rsidR="00A22859" w:rsidRPr="00A22859" w:rsidRDefault="00A22859" w:rsidP="00A22859">
            <w:pPr>
              <w:ind w:firstLine="567"/>
              <w:jc w:val="both"/>
              <w:rPr>
                <w:rFonts w:ascii="Times New Roman" w:hAnsi="Times New Roman" w:cs="Times New Roman"/>
                <w:sz w:val="24"/>
                <w:szCs w:val="24"/>
                <w:lang w:bidi="ru-RU"/>
              </w:rPr>
            </w:pPr>
            <w:r w:rsidRPr="00A22859">
              <w:rPr>
                <w:rFonts w:ascii="Times New Roman" w:hAnsi="Times New Roman" w:cs="Times New Roman"/>
                <w:sz w:val="24"/>
                <w:szCs w:val="24"/>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rsidR="00A22859" w:rsidRPr="00A22859" w:rsidRDefault="00A22859" w:rsidP="00A22859">
            <w:pPr>
              <w:ind w:firstLine="567"/>
              <w:jc w:val="both"/>
              <w:rPr>
                <w:rFonts w:ascii="Times New Roman" w:hAnsi="Times New Roman" w:cs="Times New Roman"/>
                <w:sz w:val="24"/>
                <w:szCs w:val="24"/>
                <w:lang w:bidi="ru-RU"/>
              </w:rPr>
            </w:pPr>
            <w:r w:rsidRPr="00A22859">
              <w:rPr>
                <w:rFonts w:ascii="Times New Roman" w:hAnsi="Times New Roman" w:cs="Times New Roman"/>
                <w:sz w:val="24"/>
                <w:szCs w:val="24"/>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rsidR="00A22859" w:rsidRPr="00A22859" w:rsidRDefault="00A22859" w:rsidP="00A22859">
            <w:pPr>
              <w:ind w:firstLine="567"/>
              <w:jc w:val="both"/>
              <w:rPr>
                <w:rFonts w:ascii="Times New Roman" w:hAnsi="Times New Roman" w:cs="Times New Roman"/>
                <w:sz w:val="24"/>
                <w:szCs w:val="24"/>
                <w:lang w:bidi="ru-RU"/>
              </w:rPr>
            </w:pPr>
            <w:r w:rsidRPr="00A22859">
              <w:rPr>
                <w:rFonts w:ascii="Times New Roman" w:hAnsi="Times New Roman" w:cs="Times New Roman"/>
                <w:sz w:val="24"/>
                <w:szCs w:val="24"/>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rsidR="00A22859" w:rsidRPr="00A22859" w:rsidRDefault="00A22859" w:rsidP="00A22859">
            <w:pPr>
              <w:ind w:firstLine="567"/>
              <w:jc w:val="both"/>
              <w:rPr>
                <w:rFonts w:ascii="Times New Roman" w:hAnsi="Times New Roman" w:cs="Times New Roman"/>
                <w:sz w:val="24"/>
                <w:szCs w:val="24"/>
                <w:lang w:bidi="ru-RU"/>
              </w:rPr>
            </w:pPr>
          </w:p>
          <w:p w:rsidR="00A22859" w:rsidRPr="00A22859" w:rsidRDefault="00A22859" w:rsidP="00A22859">
            <w:pPr>
              <w:jc w:val="both"/>
              <w:rPr>
                <w:rFonts w:ascii="Times New Roman" w:hAnsi="Times New Roman" w:cs="Times New Roman"/>
                <w:sz w:val="24"/>
                <w:szCs w:val="24"/>
                <w:lang w:bidi="ru-RU"/>
              </w:rPr>
            </w:pPr>
            <w:r w:rsidRPr="00A22859">
              <w:rPr>
                <w:rFonts w:ascii="Times New Roman" w:hAnsi="Times New Roman" w:cs="Times New Roman"/>
                <w:sz w:val="24"/>
                <w:szCs w:val="24"/>
                <w:lang w:bidi="ru-RU"/>
              </w:rPr>
              <w:t>7.      Охрана окружающей природной среды.</w:t>
            </w:r>
          </w:p>
          <w:p w:rsidR="00A22859" w:rsidRPr="00A22859" w:rsidRDefault="00A22859" w:rsidP="00A22859">
            <w:pPr>
              <w:ind w:firstLine="567"/>
              <w:jc w:val="both"/>
              <w:rPr>
                <w:rFonts w:ascii="Times New Roman" w:hAnsi="Times New Roman" w:cs="Times New Roman"/>
                <w:sz w:val="24"/>
                <w:szCs w:val="24"/>
                <w:lang w:bidi="ru-RU"/>
              </w:rPr>
            </w:pPr>
            <w:r w:rsidRPr="00A22859">
              <w:rPr>
                <w:rFonts w:ascii="Times New Roman" w:hAnsi="Times New Roman" w:cs="Times New Roman"/>
                <w:sz w:val="24"/>
                <w:szCs w:val="24"/>
                <w:lang w:bidi="ru-RU"/>
              </w:rPr>
              <w:t>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w:t>
            </w:r>
          </w:p>
          <w:p w:rsidR="00A22859" w:rsidRPr="00A22859" w:rsidRDefault="00A22859" w:rsidP="00A22859">
            <w:pPr>
              <w:ind w:firstLine="567"/>
              <w:jc w:val="both"/>
              <w:rPr>
                <w:rFonts w:ascii="Times New Roman" w:hAnsi="Times New Roman" w:cs="Times New Roman"/>
                <w:sz w:val="24"/>
                <w:szCs w:val="24"/>
              </w:rPr>
            </w:pPr>
            <w:r w:rsidRPr="00A22859">
              <w:rPr>
                <w:rFonts w:ascii="Times New Roman" w:hAnsi="Times New Roman" w:cs="Times New Roman"/>
                <w:sz w:val="24"/>
                <w:szCs w:val="24"/>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rsidR="00A22859" w:rsidRPr="00A22859" w:rsidRDefault="00A22859" w:rsidP="00A22859">
            <w:pPr>
              <w:pStyle w:val="aff3"/>
              <w:tabs>
                <w:tab w:val="left" w:pos="256"/>
              </w:tabs>
              <w:jc w:val="both"/>
              <w:rPr>
                <w:rFonts w:ascii="Times New Roman" w:hAnsi="Times New Roman"/>
                <w:b/>
                <w:bCs/>
                <w:sz w:val="24"/>
                <w:szCs w:val="24"/>
              </w:rPr>
            </w:pPr>
          </w:p>
        </w:tc>
      </w:tr>
      <w:tr w:rsidR="00A22859" w:rsidRPr="00A22859" w:rsidTr="00A22859">
        <w:trPr>
          <w:trHeight w:val="508"/>
        </w:trPr>
        <w:tc>
          <w:tcPr>
            <w:tcW w:w="440" w:type="pct"/>
            <w:tcBorders>
              <w:top w:val="single" w:sz="4" w:space="0" w:color="auto"/>
              <w:left w:val="single" w:sz="4" w:space="0" w:color="auto"/>
              <w:bottom w:val="single" w:sz="4" w:space="0" w:color="auto"/>
              <w:right w:val="single" w:sz="4" w:space="0" w:color="auto"/>
            </w:tcBorders>
          </w:tcPr>
          <w:p w:rsidR="00A22859" w:rsidRPr="00A22859" w:rsidRDefault="00A22859" w:rsidP="00A22859">
            <w:pPr>
              <w:pStyle w:val="aff3"/>
              <w:numPr>
                <w:ilvl w:val="0"/>
                <w:numId w:val="25"/>
              </w:numPr>
              <w:tabs>
                <w:tab w:val="clear" w:pos="709"/>
              </w:tabs>
              <w:suppressAutoHyphens w:val="0"/>
              <w:spacing w:after="0" w:line="240" w:lineRule="auto"/>
              <w:contextualSpacing/>
              <w:jc w:val="center"/>
              <w:rPr>
                <w:rFonts w:ascii="Times New Roman" w:hAnsi="Times New Roman"/>
                <w:sz w:val="24"/>
                <w:szCs w:val="24"/>
              </w:rPr>
            </w:pPr>
          </w:p>
        </w:tc>
        <w:tc>
          <w:tcPr>
            <w:tcW w:w="1456" w:type="pct"/>
            <w:tcBorders>
              <w:top w:val="single" w:sz="4" w:space="0" w:color="auto"/>
              <w:left w:val="single" w:sz="4" w:space="0" w:color="auto"/>
              <w:bottom w:val="single" w:sz="4" w:space="0" w:color="auto"/>
              <w:right w:val="single" w:sz="4" w:space="0" w:color="auto"/>
            </w:tcBorders>
            <w:hideMark/>
          </w:tcPr>
          <w:p w:rsidR="00A22859" w:rsidRPr="00A22859" w:rsidRDefault="00A22859" w:rsidP="00A22859">
            <w:pPr>
              <w:rPr>
                <w:rFonts w:ascii="Times New Roman" w:hAnsi="Times New Roman" w:cs="Times New Roman"/>
                <w:sz w:val="24"/>
                <w:szCs w:val="24"/>
              </w:rPr>
            </w:pPr>
            <w:r w:rsidRPr="00A22859">
              <w:rPr>
                <w:rFonts w:ascii="Times New Roman" w:hAnsi="Times New Roman" w:cs="Times New Roman"/>
                <w:sz w:val="24"/>
                <w:szCs w:val="24"/>
              </w:rPr>
              <w:t>Основные требования к итоговой документации</w:t>
            </w:r>
          </w:p>
        </w:tc>
        <w:tc>
          <w:tcPr>
            <w:tcW w:w="3104" w:type="pct"/>
            <w:tcBorders>
              <w:top w:val="single" w:sz="4" w:space="0" w:color="auto"/>
              <w:left w:val="single" w:sz="4" w:space="0" w:color="auto"/>
              <w:bottom w:val="single" w:sz="4" w:space="0" w:color="auto"/>
              <w:right w:val="single" w:sz="4" w:space="0" w:color="auto"/>
            </w:tcBorders>
            <w:hideMark/>
          </w:tcPr>
          <w:p w:rsidR="00A22859" w:rsidRPr="00A22859" w:rsidRDefault="00A22859" w:rsidP="00A22859">
            <w:pPr>
              <w:jc w:val="both"/>
              <w:rPr>
                <w:rFonts w:ascii="Times New Roman" w:hAnsi="Times New Roman" w:cs="Times New Roman"/>
                <w:sz w:val="24"/>
                <w:szCs w:val="24"/>
              </w:rPr>
            </w:pPr>
            <w:r w:rsidRPr="00A22859">
              <w:rPr>
                <w:rFonts w:ascii="Times New Roman" w:hAnsi="Times New Roman" w:cs="Times New Roman"/>
                <w:sz w:val="24"/>
                <w:szCs w:val="24"/>
              </w:rPr>
              <w:t>Исполнитель по завершению работ предоставляет Заказчику следующую итоговую документацию:</w:t>
            </w:r>
          </w:p>
          <w:p w:rsidR="00A22859" w:rsidRPr="00A22859" w:rsidRDefault="00A22859" w:rsidP="00A22859">
            <w:pPr>
              <w:jc w:val="both"/>
              <w:rPr>
                <w:rFonts w:ascii="Times New Roman" w:hAnsi="Times New Roman" w:cs="Times New Roman"/>
                <w:color w:val="FF0000"/>
                <w:sz w:val="24"/>
                <w:szCs w:val="24"/>
              </w:rPr>
            </w:pPr>
            <w:r w:rsidRPr="00A22859">
              <w:rPr>
                <w:rFonts w:ascii="Times New Roman" w:hAnsi="Times New Roman" w:cs="Times New Roman"/>
                <w:sz w:val="24"/>
                <w:szCs w:val="24"/>
              </w:rPr>
              <w:t xml:space="preserve">- </w:t>
            </w:r>
            <w:r w:rsidRPr="00A22859">
              <w:rPr>
                <w:rFonts w:ascii="Times New Roman" w:hAnsi="Times New Roman" w:cs="Times New Roman"/>
                <w:color w:val="000000"/>
                <w:sz w:val="24"/>
                <w:szCs w:val="24"/>
              </w:rPr>
              <w:t>исполнительную документацию на наружные сети инженерно-технического обеспечения оформленную в соответствии с требованиями Приказа Минстроя России от 16.05.2023 № 344/</w:t>
            </w:r>
            <w:proofErr w:type="spellStart"/>
            <w:proofErr w:type="gramStart"/>
            <w:r w:rsidRPr="00A22859">
              <w:rPr>
                <w:rFonts w:ascii="Times New Roman" w:hAnsi="Times New Roman" w:cs="Times New Roman"/>
                <w:color w:val="000000"/>
                <w:sz w:val="24"/>
                <w:szCs w:val="24"/>
              </w:rPr>
              <w:t>пр</w:t>
            </w:r>
            <w:proofErr w:type="spellEnd"/>
            <w:proofErr w:type="gramEnd"/>
            <w:r w:rsidRPr="00A22859">
              <w:rPr>
                <w:rFonts w:ascii="Times New Roman" w:hAnsi="Times New Roman" w:cs="Times New Roman"/>
                <w:color w:val="000000"/>
                <w:sz w:val="24"/>
                <w:szCs w:val="24"/>
              </w:rPr>
              <w:t>, СП 62.13330, СП 42-101-2003, Постановления правительства РФ от 29.10.2010 № 870, СП 74.13330, СП 30.13330, СП 31.13330, СП 76.13330, документы о соответствии построенных сетей ИТО требованиям технических условий;</w:t>
            </w:r>
            <w:r w:rsidRPr="00A22859">
              <w:rPr>
                <w:rFonts w:ascii="Times New Roman" w:hAnsi="Times New Roman" w:cs="Times New Roman"/>
                <w:color w:val="FF0000"/>
                <w:sz w:val="24"/>
                <w:szCs w:val="24"/>
              </w:rPr>
              <w:t xml:space="preserve"> </w:t>
            </w:r>
          </w:p>
          <w:p w:rsidR="00A22859" w:rsidRPr="00A22859" w:rsidRDefault="00A22859" w:rsidP="00A22859">
            <w:pPr>
              <w:jc w:val="both"/>
              <w:rPr>
                <w:rFonts w:ascii="Times New Roman" w:hAnsi="Times New Roman" w:cs="Times New Roman"/>
                <w:color w:val="000000"/>
                <w:sz w:val="24"/>
                <w:szCs w:val="24"/>
              </w:rPr>
            </w:pPr>
            <w:r w:rsidRPr="00A22859">
              <w:rPr>
                <w:rFonts w:ascii="Times New Roman" w:hAnsi="Times New Roman" w:cs="Times New Roman"/>
                <w:color w:val="000000"/>
                <w:sz w:val="24"/>
                <w:szCs w:val="24"/>
              </w:rPr>
              <w:t>- сводный план инженерных сетей в границах земельного участка;</w:t>
            </w:r>
          </w:p>
          <w:p w:rsidR="00A22859" w:rsidRPr="00A22859" w:rsidRDefault="00A22859" w:rsidP="00A22859">
            <w:pPr>
              <w:jc w:val="both"/>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 исполнительную документацию на инструментальную проверку контура заземления, </w:t>
            </w:r>
            <w:proofErr w:type="spellStart"/>
            <w:r w:rsidRPr="00A22859">
              <w:rPr>
                <w:rFonts w:ascii="Times New Roman" w:hAnsi="Times New Roman" w:cs="Times New Roman"/>
                <w:color w:val="000000"/>
                <w:sz w:val="24"/>
                <w:szCs w:val="24"/>
              </w:rPr>
              <w:t>молниезащиту</w:t>
            </w:r>
            <w:proofErr w:type="spellEnd"/>
            <w:r w:rsidRPr="00A22859">
              <w:rPr>
                <w:rFonts w:ascii="Times New Roman" w:hAnsi="Times New Roman" w:cs="Times New Roman"/>
                <w:color w:val="000000"/>
                <w:sz w:val="24"/>
                <w:szCs w:val="24"/>
              </w:rPr>
              <w:t xml:space="preserve"> и молниеотвод с паспортом и положительным отчётом о проведённых замерах аккредитованной электроизмерительной лабораторией;</w:t>
            </w:r>
          </w:p>
          <w:p w:rsidR="00A22859" w:rsidRPr="00A22859" w:rsidRDefault="00A22859" w:rsidP="00A22859">
            <w:pPr>
              <w:jc w:val="both"/>
              <w:rPr>
                <w:rFonts w:ascii="Times New Roman" w:hAnsi="Times New Roman" w:cs="Times New Roman"/>
                <w:color w:val="000000"/>
                <w:sz w:val="24"/>
                <w:szCs w:val="24"/>
              </w:rPr>
            </w:pPr>
            <w:r w:rsidRPr="00A22859">
              <w:rPr>
                <w:rFonts w:ascii="Times New Roman" w:hAnsi="Times New Roman" w:cs="Times New Roman"/>
                <w:color w:val="000000"/>
                <w:sz w:val="24"/>
                <w:szCs w:val="24"/>
              </w:rPr>
              <w:t>- технические планы на наружный газопровод (при необходимости) и водопроводную сеть для осуществления государственного кадастрового учёта и государственной регистрации прав в связи с созданием новых объектов в соответствии с требованиями Федерального закона от 13.07.2015 № 218-ФЗ.</w:t>
            </w:r>
          </w:p>
          <w:p w:rsidR="00A22859" w:rsidRPr="00A22859" w:rsidRDefault="00A22859" w:rsidP="00A22859">
            <w:pPr>
              <w:jc w:val="both"/>
              <w:rPr>
                <w:rFonts w:ascii="Times New Roman" w:hAnsi="Times New Roman" w:cs="Times New Roman"/>
                <w:color w:val="000000"/>
                <w:sz w:val="24"/>
                <w:szCs w:val="24"/>
              </w:rPr>
            </w:pPr>
          </w:p>
        </w:tc>
      </w:tr>
      <w:tr w:rsidR="00A22859" w:rsidRPr="00A22859" w:rsidTr="00A22859">
        <w:trPr>
          <w:trHeight w:val="508"/>
        </w:trPr>
        <w:tc>
          <w:tcPr>
            <w:tcW w:w="440" w:type="pct"/>
            <w:tcBorders>
              <w:top w:val="single" w:sz="4" w:space="0" w:color="auto"/>
              <w:left w:val="single" w:sz="4" w:space="0" w:color="auto"/>
              <w:bottom w:val="single" w:sz="4" w:space="0" w:color="auto"/>
              <w:right w:val="single" w:sz="4" w:space="0" w:color="auto"/>
            </w:tcBorders>
          </w:tcPr>
          <w:p w:rsidR="00A22859" w:rsidRPr="00A22859" w:rsidRDefault="00A22859" w:rsidP="00A22859">
            <w:pPr>
              <w:pStyle w:val="aff3"/>
              <w:numPr>
                <w:ilvl w:val="0"/>
                <w:numId w:val="25"/>
              </w:numPr>
              <w:tabs>
                <w:tab w:val="clear" w:pos="709"/>
              </w:tabs>
              <w:suppressAutoHyphens w:val="0"/>
              <w:spacing w:after="0" w:line="240" w:lineRule="auto"/>
              <w:contextualSpacing/>
              <w:jc w:val="center"/>
              <w:rPr>
                <w:rFonts w:ascii="Times New Roman" w:hAnsi="Times New Roman"/>
                <w:sz w:val="24"/>
                <w:szCs w:val="24"/>
              </w:rPr>
            </w:pPr>
          </w:p>
        </w:tc>
        <w:tc>
          <w:tcPr>
            <w:tcW w:w="1456" w:type="pct"/>
            <w:tcBorders>
              <w:top w:val="single" w:sz="4" w:space="0" w:color="auto"/>
              <w:left w:val="single" w:sz="4" w:space="0" w:color="auto"/>
              <w:bottom w:val="single" w:sz="4" w:space="0" w:color="auto"/>
              <w:right w:val="single" w:sz="4" w:space="0" w:color="auto"/>
            </w:tcBorders>
          </w:tcPr>
          <w:p w:rsidR="00A22859" w:rsidRPr="00A22859" w:rsidRDefault="00A22859" w:rsidP="00A22859">
            <w:pPr>
              <w:rPr>
                <w:rFonts w:ascii="Times New Roman" w:hAnsi="Times New Roman" w:cs="Times New Roman"/>
                <w:sz w:val="24"/>
                <w:szCs w:val="24"/>
              </w:rPr>
            </w:pPr>
            <w:r w:rsidRPr="00A22859">
              <w:rPr>
                <w:rFonts w:ascii="Times New Roman" w:hAnsi="Times New Roman" w:cs="Times New Roman"/>
                <w:sz w:val="24"/>
                <w:szCs w:val="24"/>
              </w:rPr>
              <w:t>Основные требования к сметам</w:t>
            </w:r>
          </w:p>
        </w:tc>
        <w:tc>
          <w:tcPr>
            <w:tcW w:w="3104" w:type="pct"/>
            <w:tcBorders>
              <w:top w:val="single" w:sz="4" w:space="0" w:color="auto"/>
              <w:left w:val="single" w:sz="4" w:space="0" w:color="auto"/>
              <w:bottom w:val="single" w:sz="4" w:space="0" w:color="auto"/>
              <w:right w:val="single" w:sz="4" w:space="0" w:color="auto"/>
            </w:tcBorders>
          </w:tcPr>
          <w:p w:rsidR="00A22859" w:rsidRPr="00A22859" w:rsidRDefault="00A22859" w:rsidP="00A22859">
            <w:pPr>
              <w:jc w:val="both"/>
              <w:rPr>
                <w:rFonts w:ascii="Times New Roman" w:hAnsi="Times New Roman" w:cs="Times New Roman"/>
                <w:sz w:val="24"/>
                <w:szCs w:val="24"/>
              </w:rPr>
            </w:pPr>
            <w:proofErr w:type="gramStart"/>
            <w:r w:rsidRPr="00A22859">
              <w:rPr>
                <w:rFonts w:ascii="Times New Roman" w:hAnsi="Times New Roman" w:cs="Times New Roman"/>
                <w:sz w:val="24"/>
                <w:szCs w:val="24"/>
              </w:rPr>
              <w:t>Локальные сметные расчеты должны быть составлены ресурсно-индексным методом (РИМ) на основании федеральной сметно-нормативной базы  ФСНБ-2022  для Ленинградской области  в уровне  цен на  период составления локального сметного расчета с пересчетом на планируемый год строительства (производства работ), в соответствии с приказом Министерства строительства и жилищно-коммунального хозяйства Российской Федерации от 5 июня 2019 г. № 326/пр.</w:t>
            </w:r>
            <w:proofErr w:type="gramEnd"/>
          </w:p>
          <w:p w:rsidR="00A22859" w:rsidRPr="00A22859" w:rsidRDefault="00A22859" w:rsidP="00A22859">
            <w:pPr>
              <w:jc w:val="both"/>
              <w:rPr>
                <w:rFonts w:ascii="Times New Roman" w:hAnsi="Times New Roman" w:cs="Times New Roman"/>
                <w:sz w:val="24"/>
                <w:szCs w:val="24"/>
              </w:rPr>
            </w:pPr>
            <w:proofErr w:type="gramStart"/>
            <w:r w:rsidRPr="00A22859">
              <w:rPr>
                <w:rFonts w:ascii="Times New Roman" w:hAnsi="Times New Roman" w:cs="Times New Roman"/>
                <w:sz w:val="24"/>
                <w:szCs w:val="24"/>
              </w:rPr>
              <w:t>Стоимость материальных ресурсов принять по  Государственным сметным нормативам - Федеральным сметным ценам на материалы, изделия, конструкции и оборудование, применяемые в строительстве (ФСБЦ), в базисном уровне цен   01.01.2022 г. для базового региона - Московская область (Приказ  Министерства строительства и жилищно-коммунального хозяйства Российской Федерации от 18 мая 2022 г. № 378/пр.) с пересчетом в текущий уровень цен  Ленинградской области, с внесенными дополнениями и  изменениями</w:t>
            </w:r>
            <w:proofErr w:type="gramEnd"/>
            <w:r w:rsidRPr="00A22859">
              <w:rPr>
                <w:rFonts w:ascii="Times New Roman" w:hAnsi="Times New Roman" w:cs="Times New Roman"/>
                <w:sz w:val="24"/>
                <w:szCs w:val="24"/>
              </w:rPr>
              <w:t xml:space="preserve"> по Приказу Минстроя России от 13.05.2024 г. № 323/пр.</w:t>
            </w:r>
          </w:p>
          <w:p w:rsidR="00A22859" w:rsidRPr="00A22859" w:rsidRDefault="00A22859" w:rsidP="00A22859">
            <w:pPr>
              <w:jc w:val="both"/>
              <w:rPr>
                <w:rFonts w:ascii="Times New Roman" w:hAnsi="Times New Roman" w:cs="Times New Roman"/>
                <w:sz w:val="24"/>
                <w:szCs w:val="24"/>
              </w:rPr>
            </w:pPr>
            <w:proofErr w:type="gramStart"/>
            <w:r w:rsidRPr="00A22859">
              <w:rPr>
                <w:rFonts w:ascii="Times New Roman" w:hAnsi="Times New Roman" w:cs="Times New Roman"/>
                <w:sz w:val="24"/>
                <w:szCs w:val="24"/>
              </w:rPr>
              <w:t>Накладные расходы определить от фонда оплаты труда по видам работ, в соответствии с Методикой по разработке и применению нормативов накладных расходов при определении сметной стоимости строительства, сноса объектов капитального строительства, утвержденной приказом Минстроя России от 21 декабря 2020 г. № 812/пр. с учётом внесённых изменений приказом Минстроя России от 02.09.2021 г. № 636/пр. и приказом Минстроя России от 26.07.2022 г</w:t>
            </w:r>
            <w:proofErr w:type="gramEnd"/>
            <w:r w:rsidRPr="00A22859">
              <w:rPr>
                <w:rFonts w:ascii="Times New Roman" w:hAnsi="Times New Roman" w:cs="Times New Roman"/>
                <w:sz w:val="24"/>
                <w:szCs w:val="24"/>
              </w:rPr>
              <w:t>. № 611/пр.</w:t>
            </w:r>
          </w:p>
          <w:p w:rsidR="00A22859" w:rsidRPr="00A22859" w:rsidRDefault="00A22859" w:rsidP="00A22859">
            <w:pPr>
              <w:jc w:val="both"/>
              <w:rPr>
                <w:rFonts w:ascii="Times New Roman" w:hAnsi="Times New Roman" w:cs="Times New Roman"/>
                <w:sz w:val="24"/>
                <w:szCs w:val="24"/>
              </w:rPr>
            </w:pPr>
            <w:proofErr w:type="gramStart"/>
            <w:r w:rsidRPr="00A22859">
              <w:rPr>
                <w:rFonts w:ascii="Times New Roman" w:hAnsi="Times New Roman" w:cs="Times New Roman"/>
                <w:sz w:val="24"/>
                <w:szCs w:val="24"/>
              </w:rPr>
              <w:t>Сметную прибыль определить от фонда оплаты труда по видам работ, в соответствии с Методикой по разработке и применению нормативов сметной прибыли при определении сметной стоимости строительства, реконструкции, капитального ремонта, сноса объектов капитального строительства, утвержденной приказом Минстроя России от 11 декабря 2020 г. № 774/пр. с учётом внесенных изменений приказом Минстроя России от 22.04.2022 г. № 317/пр.</w:t>
            </w:r>
            <w:proofErr w:type="gramEnd"/>
          </w:p>
          <w:p w:rsidR="00A22859" w:rsidRPr="00A22859" w:rsidRDefault="00A22859" w:rsidP="00A22859">
            <w:pPr>
              <w:jc w:val="both"/>
              <w:rPr>
                <w:rFonts w:ascii="Times New Roman" w:hAnsi="Times New Roman" w:cs="Times New Roman"/>
                <w:sz w:val="24"/>
                <w:szCs w:val="24"/>
              </w:rPr>
            </w:pPr>
            <w:r w:rsidRPr="00A22859">
              <w:rPr>
                <w:rFonts w:ascii="Times New Roman" w:hAnsi="Times New Roman" w:cs="Times New Roman"/>
                <w:sz w:val="24"/>
                <w:szCs w:val="24"/>
              </w:rPr>
              <w:t>Резерв средств на непредвиденные работы и затраты (при необходимости) принять согласно п. 179 Приказа Министерства строительства и жилищно-коммунального хозяйства Российской Федерации от 4 августа 2020 г. № 421/пр., для объектов капитального строительства производственного назначения.</w:t>
            </w:r>
          </w:p>
        </w:tc>
      </w:tr>
      <w:tr w:rsidR="00A22859" w:rsidRPr="00A22859" w:rsidTr="00A22859">
        <w:trPr>
          <w:trHeight w:val="508"/>
        </w:trPr>
        <w:tc>
          <w:tcPr>
            <w:tcW w:w="440" w:type="pct"/>
            <w:tcBorders>
              <w:top w:val="single" w:sz="4" w:space="0" w:color="auto"/>
              <w:left w:val="single" w:sz="4" w:space="0" w:color="auto"/>
              <w:bottom w:val="single" w:sz="4" w:space="0" w:color="auto"/>
              <w:right w:val="single" w:sz="4" w:space="0" w:color="auto"/>
            </w:tcBorders>
          </w:tcPr>
          <w:p w:rsidR="00A22859" w:rsidRPr="00A22859" w:rsidRDefault="00A22859" w:rsidP="00A22859">
            <w:pPr>
              <w:pStyle w:val="aff3"/>
              <w:numPr>
                <w:ilvl w:val="0"/>
                <w:numId w:val="25"/>
              </w:numPr>
              <w:tabs>
                <w:tab w:val="clear" w:pos="709"/>
              </w:tabs>
              <w:suppressAutoHyphens w:val="0"/>
              <w:spacing w:after="0" w:line="240" w:lineRule="auto"/>
              <w:contextualSpacing/>
              <w:jc w:val="center"/>
              <w:rPr>
                <w:rFonts w:ascii="Times New Roman" w:hAnsi="Times New Roman"/>
                <w:sz w:val="24"/>
                <w:szCs w:val="24"/>
              </w:rPr>
            </w:pPr>
          </w:p>
        </w:tc>
        <w:tc>
          <w:tcPr>
            <w:tcW w:w="1456" w:type="pct"/>
            <w:tcBorders>
              <w:top w:val="single" w:sz="4" w:space="0" w:color="auto"/>
              <w:left w:val="single" w:sz="4" w:space="0" w:color="auto"/>
              <w:bottom w:val="single" w:sz="4" w:space="0" w:color="auto"/>
              <w:right w:val="single" w:sz="4" w:space="0" w:color="auto"/>
            </w:tcBorders>
          </w:tcPr>
          <w:p w:rsidR="00A22859" w:rsidRPr="00A22859" w:rsidRDefault="00A22859" w:rsidP="00A22859">
            <w:pPr>
              <w:rPr>
                <w:rFonts w:ascii="Times New Roman" w:hAnsi="Times New Roman" w:cs="Times New Roman"/>
                <w:sz w:val="24"/>
                <w:szCs w:val="24"/>
              </w:rPr>
            </w:pPr>
            <w:r w:rsidRPr="00A22859">
              <w:rPr>
                <w:rFonts w:ascii="Times New Roman" w:hAnsi="Times New Roman" w:cs="Times New Roman"/>
                <w:sz w:val="24"/>
                <w:szCs w:val="24"/>
              </w:rPr>
              <w:t>Требования к сроку и (или) объему предоставления</w:t>
            </w:r>
          </w:p>
          <w:p w:rsidR="00A22859" w:rsidRPr="00A22859" w:rsidRDefault="00A22859" w:rsidP="00A22859">
            <w:pPr>
              <w:rPr>
                <w:rFonts w:ascii="Times New Roman" w:hAnsi="Times New Roman" w:cs="Times New Roman"/>
                <w:sz w:val="24"/>
                <w:szCs w:val="24"/>
              </w:rPr>
            </w:pPr>
            <w:r w:rsidRPr="00A22859">
              <w:rPr>
                <w:rFonts w:ascii="Times New Roman" w:hAnsi="Times New Roman" w:cs="Times New Roman"/>
                <w:sz w:val="24"/>
                <w:szCs w:val="24"/>
              </w:rPr>
              <w:t>гарантии качества работ</w:t>
            </w:r>
          </w:p>
        </w:tc>
        <w:tc>
          <w:tcPr>
            <w:tcW w:w="3104" w:type="pct"/>
            <w:tcBorders>
              <w:top w:val="single" w:sz="4" w:space="0" w:color="auto"/>
              <w:left w:val="single" w:sz="4" w:space="0" w:color="auto"/>
              <w:bottom w:val="single" w:sz="4" w:space="0" w:color="auto"/>
              <w:right w:val="single" w:sz="4" w:space="0" w:color="auto"/>
            </w:tcBorders>
          </w:tcPr>
          <w:p w:rsidR="00A22859" w:rsidRPr="00A22859" w:rsidRDefault="00A22859" w:rsidP="00A22859">
            <w:pPr>
              <w:jc w:val="both"/>
              <w:rPr>
                <w:rFonts w:ascii="Times New Roman" w:hAnsi="Times New Roman" w:cs="Times New Roman"/>
                <w:sz w:val="24"/>
                <w:szCs w:val="24"/>
              </w:rPr>
            </w:pPr>
            <w:r w:rsidRPr="00A22859">
              <w:rPr>
                <w:rFonts w:ascii="Times New Roman" w:hAnsi="Times New Roman" w:cs="Times New Roman"/>
                <w:sz w:val="24"/>
                <w:szCs w:val="24"/>
              </w:rPr>
              <w:t>1. Подрядчик гарантирует, что результат выполненных работ полностью соответствует стандартам и требованиям.</w:t>
            </w:r>
          </w:p>
          <w:p w:rsidR="00A22859" w:rsidRPr="00A22859" w:rsidRDefault="00A22859" w:rsidP="00A22859">
            <w:pPr>
              <w:jc w:val="both"/>
              <w:rPr>
                <w:rFonts w:ascii="Times New Roman" w:hAnsi="Times New Roman" w:cs="Times New Roman"/>
                <w:sz w:val="24"/>
                <w:szCs w:val="24"/>
              </w:rPr>
            </w:pPr>
            <w:r w:rsidRPr="00A22859">
              <w:rPr>
                <w:rFonts w:ascii="Times New Roman" w:hAnsi="Times New Roman" w:cs="Times New Roman"/>
                <w:sz w:val="24"/>
                <w:szCs w:val="24"/>
              </w:rPr>
              <w:t xml:space="preserve">2. Срок гарантии качества работ устанавливается 36 месяцев </w:t>
            </w:r>
            <w:proofErr w:type="gramStart"/>
            <w:r w:rsidRPr="00A22859">
              <w:rPr>
                <w:rFonts w:ascii="Times New Roman" w:hAnsi="Times New Roman" w:cs="Times New Roman"/>
                <w:sz w:val="24"/>
                <w:szCs w:val="24"/>
              </w:rPr>
              <w:t>с даты подписания</w:t>
            </w:r>
            <w:proofErr w:type="gramEnd"/>
            <w:r w:rsidRPr="00A22859">
              <w:rPr>
                <w:rFonts w:ascii="Times New Roman" w:hAnsi="Times New Roman" w:cs="Times New Roman"/>
                <w:sz w:val="24"/>
                <w:szCs w:val="24"/>
              </w:rPr>
              <w:t xml:space="preserve"> сторонами акта о приемке всех выполненных работ по форме КС-2 и КС-3. </w:t>
            </w:r>
          </w:p>
          <w:p w:rsidR="00A22859" w:rsidRPr="00A22859" w:rsidRDefault="00A22859" w:rsidP="00A22859">
            <w:pPr>
              <w:jc w:val="both"/>
              <w:rPr>
                <w:rFonts w:ascii="Times New Roman" w:hAnsi="Times New Roman" w:cs="Times New Roman"/>
                <w:sz w:val="24"/>
                <w:szCs w:val="24"/>
              </w:rPr>
            </w:pPr>
            <w:r w:rsidRPr="00A22859">
              <w:rPr>
                <w:rFonts w:ascii="Times New Roman" w:hAnsi="Times New Roman" w:cs="Times New Roman"/>
                <w:sz w:val="24"/>
                <w:szCs w:val="24"/>
              </w:rPr>
              <w:t>3. Гарантии качества распространяются на все конструктивные элементы и работы, выполненные Подрядчиком.</w:t>
            </w:r>
          </w:p>
          <w:p w:rsidR="00A22859" w:rsidRPr="00A22859" w:rsidRDefault="00A22859" w:rsidP="00A22859">
            <w:pPr>
              <w:jc w:val="both"/>
              <w:rPr>
                <w:rFonts w:ascii="Times New Roman" w:hAnsi="Times New Roman" w:cs="Times New Roman"/>
                <w:sz w:val="24"/>
                <w:szCs w:val="24"/>
              </w:rPr>
            </w:pPr>
            <w:r w:rsidRPr="00A22859">
              <w:rPr>
                <w:rFonts w:ascii="Times New Roman" w:hAnsi="Times New Roman" w:cs="Times New Roman"/>
                <w:sz w:val="24"/>
                <w:szCs w:val="24"/>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rsidR="00A22859" w:rsidRPr="00A22859" w:rsidRDefault="00A22859" w:rsidP="00A22859">
            <w:pPr>
              <w:jc w:val="both"/>
              <w:rPr>
                <w:rFonts w:ascii="Times New Roman" w:hAnsi="Times New Roman" w:cs="Times New Roman"/>
                <w:sz w:val="24"/>
                <w:szCs w:val="24"/>
              </w:rPr>
            </w:pPr>
            <w:r w:rsidRPr="00A22859">
              <w:rPr>
                <w:rFonts w:ascii="Times New Roman" w:hAnsi="Times New Roman" w:cs="Times New Roman"/>
                <w:sz w:val="24"/>
                <w:szCs w:val="24"/>
              </w:rPr>
              <w:t>5. Гарантийный срок исчисляется вновь с момента подписания Сторонами акта прием</w:t>
            </w:r>
            <w:proofErr w:type="gramStart"/>
            <w:r w:rsidRPr="00A22859">
              <w:rPr>
                <w:rFonts w:ascii="Times New Roman" w:hAnsi="Times New Roman" w:cs="Times New Roman"/>
                <w:sz w:val="24"/>
                <w:szCs w:val="24"/>
              </w:rPr>
              <w:t>а-</w:t>
            </w:r>
            <w:proofErr w:type="gramEnd"/>
            <w:r w:rsidRPr="00A22859">
              <w:rPr>
                <w:rFonts w:ascii="Times New Roman" w:hAnsi="Times New Roman" w:cs="Times New Roman"/>
                <w:sz w:val="24"/>
                <w:szCs w:val="24"/>
              </w:rPr>
              <w:t xml:space="preserve"> сдачи выполненных работ по устранению недостатков.</w:t>
            </w:r>
          </w:p>
          <w:p w:rsidR="00A22859" w:rsidRPr="00A22859" w:rsidRDefault="00A22859" w:rsidP="00A22859">
            <w:pPr>
              <w:jc w:val="both"/>
              <w:rPr>
                <w:rFonts w:ascii="Times New Roman" w:hAnsi="Times New Roman" w:cs="Times New Roman"/>
                <w:sz w:val="24"/>
                <w:szCs w:val="24"/>
              </w:rPr>
            </w:pPr>
            <w:r w:rsidRPr="00A22859">
              <w:rPr>
                <w:rFonts w:ascii="Times New Roman" w:hAnsi="Times New Roman" w:cs="Times New Roman"/>
                <w:sz w:val="24"/>
                <w:szCs w:val="24"/>
              </w:rPr>
              <w:t>6. При отказе Подрядчика от составления или подписания акта обнаруженных дефектов и недоделок, для их подтверждения муниципальный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tc>
      </w:tr>
    </w:tbl>
    <w:p w:rsidR="00A22859" w:rsidRPr="00A22859" w:rsidRDefault="00A22859" w:rsidP="00A22859">
      <w:pPr>
        <w:ind w:right="-426"/>
        <w:rPr>
          <w:rFonts w:ascii="Times New Roman" w:hAnsi="Times New Roman" w:cs="Times New Roman"/>
        </w:rPr>
      </w:pPr>
    </w:p>
    <w:p w:rsidR="00A22859" w:rsidRPr="00A22859" w:rsidRDefault="00A22859" w:rsidP="00A22859">
      <w:pPr>
        <w:ind w:right="-426"/>
        <w:rPr>
          <w:rFonts w:ascii="Times New Roman" w:hAnsi="Times New Roman" w:cs="Times New Roman"/>
          <w:sz w:val="24"/>
          <w:szCs w:val="24"/>
        </w:rPr>
      </w:pPr>
      <w:r w:rsidRPr="00A22859">
        <w:rPr>
          <w:rFonts w:ascii="Times New Roman" w:hAnsi="Times New Roman" w:cs="Times New Roman"/>
        </w:rPr>
        <w:t xml:space="preserve">                                                                                                  </w:t>
      </w:r>
    </w:p>
    <w:tbl>
      <w:tblPr>
        <w:tblW w:w="10632" w:type="dxa"/>
        <w:tblInd w:w="-743" w:type="dxa"/>
        <w:tblLook w:val="04A0" w:firstRow="1" w:lastRow="0" w:firstColumn="1" w:lastColumn="0" w:noHBand="0" w:noVBand="1"/>
      </w:tblPr>
      <w:tblGrid>
        <w:gridCol w:w="643"/>
        <w:gridCol w:w="756"/>
        <w:gridCol w:w="4125"/>
        <w:gridCol w:w="2364"/>
        <w:gridCol w:w="1236"/>
        <w:gridCol w:w="1508"/>
      </w:tblGrid>
      <w:tr w:rsidR="00A22859" w:rsidRPr="00A22859" w:rsidTr="00A22859">
        <w:trPr>
          <w:trHeight w:val="300"/>
        </w:trPr>
        <w:tc>
          <w:tcPr>
            <w:tcW w:w="10632" w:type="dxa"/>
            <w:gridSpan w:val="6"/>
            <w:tcBorders>
              <w:top w:val="nil"/>
              <w:left w:val="nil"/>
              <w:bottom w:val="nil"/>
              <w:right w:val="nil"/>
            </w:tcBorders>
            <w:noWrap/>
            <w:vAlign w:val="bottom"/>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Ведомость объёмов работ</w:t>
            </w:r>
          </w:p>
        </w:tc>
      </w:tr>
      <w:tr w:rsidR="00A22859" w:rsidRPr="00A22859" w:rsidTr="00A22859">
        <w:trPr>
          <w:trHeight w:val="630"/>
        </w:trPr>
        <w:tc>
          <w:tcPr>
            <w:tcW w:w="10632" w:type="dxa"/>
            <w:gridSpan w:val="6"/>
            <w:tcBorders>
              <w:top w:val="nil"/>
              <w:left w:val="nil"/>
              <w:bottom w:val="nil"/>
              <w:right w:val="nil"/>
            </w:tcBorders>
            <w:vAlign w:val="bottom"/>
            <w:hideMark/>
          </w:tcPr>
          <w:p w:rsidR="00A22859" w:rsidRPr="00A22859" w:rsidRDefault="00A22859" w:rsidP="00A22859">
            <w:pPr>
              <w:ind w:right="606"/>
              <w:jc w:val="center"/>
              <w:rPr>
                <w:rFonts w:ascii="Times New Roman" w:hAnsi="Times New Roman" w:cs="Times New Roman"/>
                <w:bCs/>
                <w:color w:val="000000"/>
                <w:sz w:val="24"/>
                <w:szCs w:val="24"/>
              </w:rPr>
            </w:pPr>
            <w:r w:rsidRPr="00A22859">
              <w:rPr>
                <w:rFonts w:ascii="Times New Roman" w:hAnsi="Times New Roman" w:cs="Times New Roman"/>
                <w:bCs/>
                <w:sz w:val="24"/>
                <w:szCs w:val="24"/>
              </w:rPr>
              <w:t xml:space="preserve">на установку </w:t>
            </w:r>
            <w:proofErr w:type="spellStart"/>
            <w:r w:rsidRPr="00A22859">
              <w:rPr>
                <w:rFonts w:ascii="Times New Roman" w:hAnsi="Times New Roman" w:cs="Times New Roman"/>
                <w:bCs/>
                <w:sz w:val="24"/>
                <w:szCs w:val="24"/>
              </w:rPr>
              <w:t>термоблока</w:t>
            </w:r>
            <w:proofErr w:type="spellEnd"/>
            <w:r w:rsidRPr="00A22859">
              <w:rPr>
                <w:rFonts w:ascii="Times New Roman" w:hAnsi="Times New Roman" w:cs="Times New Roman"/>
                <w:bCs/>
                <w:sz w:val="24"/>
                <w:szCs w:val="24"/>
              </w:rPr>
              <w:t xml:space="preserve"> газового уличного тепловой мощностью 350 кВт с подключением к сетям инженерно-технического обеспечения по</w:t>
            </w:r>
            <w:r w:rsidRPr="00A22859">
              <w:rPr>
                <w:rFonts w:ascii="Times New Roman" w:hAnsi="Times New Roman" w:cs="Times New Roman"/>
                <w:bCs/>
                <w:color w:val="000000"/>
                <w:sz w:val="24"/>
                <w:szCs w:val="24"/>
              </w:rPr>
              <w:t xml:space="preserve"> адресу: </w:t>
            </w:r>
            <w:proofErr w:type="gramStart"/>
            <w:r w:rsidRPr="00A22859">
              <w:rPr>
                <w:rFonts w:ascii="Times New Roman" w:hAnsi="Times New Roman" w:cs="Times New Roman"/>
                <w:bCs/>
                <w:color w:val="000000"/>
                <w:sz w:val="24"/>
                <w:szCs w:val="24"/>
              </w:rPr>
              <w:t>Ленинградская</w:t>
            </w:r>
            <w:proofErr w:type="gramEnd"/>
            <w:r w:rsidRPr="00A22859">
              <w:rPr>
                <w:rFonts w:ascii="Times New Roman" w:hAnsi="Times New Roman" w:cs="Times New Roman"/>
                <w:bCs/>
                <w:color w:val="000000"/>
                <w:sz w:val="24"/>
                <w:szCs w:val="24"/>
              </w:rPr>
              <w:t xml:space="preserve"> обл., Выборгский муниципальный район, Рощинское городское поселение, </w:t>
            </w:r>
            <w:proofErr w:type="spellStart"/>
            <w:r w:rsidRPr="00A22859">
              <w:rPr>
                <w:rFonts w:ascii="Times New Roman" w:hAnsi="Times New Roman" w:cs="Times New Roman"/>
                <w:bCs/>
                <w:color w:val="000000"/>
                <w:sz w:val="24"/>
                <w:szCs w:val="24"/>
              </w:rPr>
              <w:t>г.п</w:t>
            </w:r>
            <w:proofErr w:type="spellEnd"/>
            <w:r w:rsidRPr="00A22859">
              <w:rPr>
                <w:rFonts w:ascii="Times New Roman" w:hAnsi="Times New Roman" w:cs="Times New Roman"/>
                <w:bCs/>
                <w:color w:val="000000"/>
                <w:sz w:val="24"/>
                <w:szCs w:val="24"/>
              </w:rPr>
              <w:t xml:space="preserve">. Рощино, ул. </w:t>
            </w:r>
            <w:proofErr w:type="gramStart"/>
            <w:r w:rsidRPr="00A22859">
              <w:rPr>
                <w:rFonts w:ascii="Times New Roman" w:hAnsi="Times New Roman" w:cs="Times New Roman"/>
                <w:bCs/>
                <w:color w:val="000000"/>
                <w:sz w:val="24"/>
                <w:szCs w:val="24"/>
              </w:rPr>
              <w:t>Привокзальная</w:t>
            </w:r>
            <w:proofErr w:type="gramEnd"/>
            <w:r w:rsidRPr="00A22859">
              <w:rPr>
                <w:rFonts w:ascii="Times New Roman" w:hAnsi="Times New Roman" w:cs="Times New Roman"/>
                <w:bCs/>
                <w:color w:val="000000"/>
                <w:sz w:val="24"/>
                <w:szCs w:val="24"/>
              </w:rPr>
              <w:t>, 2б.</w:t>
            </w:r>
          </w:p>
        </w:tc>
      </w:tr>
      <w:tr w:rsidR="00A22859" w:rsidRPr="00A22859" w:rsidTr="00A22859">
        <w:trPr>
          <w:trHeight w:val="195"/>
        </w:trPr>
        <w:tc>
          <w:tcPr>
            <w:tcW w:w="643" w:type="dxa"/>
            <w:tcBorders>
              <w:top w:val="nil"/>
              <w:left w:val="nil"/>
              <w:bottom w:val="nil"/>
              <w:right w:val="nil"/>
            </w:tcBorders>
            <w:noWrap/>
            <w:vAlign w:val="center"/>
            <w:hideMark/>
          </w:tcPr>
          <w:p w:rsidR="00A22859" w:rsidRPr="00A22859" w:rsidRDefault="00A22859" w:rsidP="00A22859">
            <w:pPr>
              <w:jc w:val="center"/>
              <w:rPr>
                <w:rFonts w:ascii="Times New Roman" w:hAnsi="Times New Roman" w:cs="Times New Roman"/>
                <w:b/>
                <w:bCs/>
                <w:color w:val="000000"/>
                <w:sz w:val="20"/>
              </w:rPr>
            </w:pPr>
          </w:p>
        </w:tc>
        <w:tc>
          <w:tcPr>
            <w:tcW w:w="756" w:type="dxa"/>
            <w:tcBorders>
              <w:top w:val="nil"/>
              <w:left w:val="nil"/>
              <w:bottom w:val="nil"/>
              <w:right w:val="nil"/>
            </w:tcBorders>
            <w:noWrap/>
            <w:vAlign w:val="bottom"/>
            <w:hideMark/>
          </w:tcPr>
          <w:p w:rsidR="00A22859" w:rsidRPr="00A22859" w:rsidRDefault="00A22859" w:rsidP="00A22859">
            <w:pPr>
              <w:rPr>
                <w:rFonts w:ascii="Times New Roman" w:hAnsi="Times New Roman" w:cs="Times New Roman"/>
                <w:sz w:val="20"/>
              </w:rPr>
            </w:pPr>
          </w:p>
        </w:tc>
        <w:tc>
          <w:tcPr>
            <w:tcW w:w="4125" w:type="dxa"/>
            <w:tcBorders>
              <w:top w:val="nil"/>
              <w:left w:val="nil"/>
              <w:bottom w:val="nil"/>
              <w:right w:val="nil"/>
            </w:tcBorders>
            <w:noWrap/>
            <w:vAlign w:val="bottom"/>
            <w:hideMark/>
          </w:tcPr>
          <w:p w:rsidR="00A22859" w:rsidRPr="00A22859" w:rsidRDefault="00A22859" w:rsidP="00A22859">
            <w:pPr>
              <w:rPr>
                <w:rFonts w:ascii="Times New Roman" w:hAnsi="Times New Roman" w:cs="Times New Roman"/>
                <w:sz w:val="20"/>
              </w:rPr>
            </w:pPr>
          </w:p>
        </w:tc>
        <w:tc>
          <w:tcPr>
            <w:tcW w:w="2364" w:type="dxa"/>
            <w:tcBorders>
              <w:top w:val="nil"/>
              <w:left w:val="nil"/>
              <w:bottom w:val="nil"/>
              <w:right w:val="nil"/>
            </w:tcBorders>
            <w:noWrap/>
            <w:vAlign w:val="bottom"/>
            <w:hideMark/>
          </w:tcPr>
          <w:p w:rsidR="00A22859" w:rsidRPr="00A22859" w:rsidRDefault="00A22859" w:rsidP="00A22859">
            <w:pPr>
              <w:rPr>
                <w:rFonts w:ascii="Times New Roman" w:hAnsi="Times New Roman" w:cs="Times New Roman"/>
                <w:sz w:val="20"/>
              </w:rPr>
            </w:pPr>
          </w:p>
        </w:tc>
        <w:tc>
          <w:tcPr>
            <w:tcW w:w="1236" w:type="dxa"/>
            <w:tcBorders>
              <w:top w:val="nil"/>
              <w:left w:val="nil"/>
              <w:bottom w:val="nil"/>
              <w:right w:val="nil"/>
            </w:tcBorders>
            <w:noWrap/>
            <w:vAlign w:val="bottom"/>
            <w:hideMark/>
          </w:tcPr>
          <w:p w:rsidR="00A22859" w:rsidRPr="00A22859" w:rsidRDefault="00A22859" w:rsidP="00A22859">
            <w:pPr>
              <w:rPr>
                <w:rFonts w:ascii="Times New Roman" w:hAnsi="Times New Roman" w:cs="Times New Roman"/>
                <w:sz w:val="20"/>
              </w:rPr>
            </w:pPr>
          </w:p>
        </w:tc>
        <w:tc>
          <w:tcPr>
            <w:tcW w:w="1508" w:type="dxa"/>
            <w:tcBorders>
              <w:top w:val="nil"/>
              <w:left w:val="nil"/>
              <w:bottom w:val="nil"/>
              <w:right w:val="nil"/>
            </w:tcBorders>
            <w:noWrap/>
            <w:vAlign w:val="bottom"/>
            <w:hideMark/>
          </w:tcPr>
          <w:p w:rsidR="00A22859" w:rsidRPr="00A22859" w:rsidRDefault="00A22859" w:rsidP="00A22859">
            <w:pPr>
              <w:rPr>
                <w:rFonts w:ascii="Times New Roman" w:hAnsi="Times New Roman" w:cs="Times New Roman"/>
                <w:sz w:val="20"/>
              </w:rPr>
            </w:pPr>
          </w:p>
        </w:tc>
      </w:tr>
      <w:tr w:rsidR="00A22859" w:rsidRPr="00A22859" w:rsidTr="00A22859">
        <w:trPr>
          <w:trHeight w:val="720"/>
        </w:trPr>
        <w:tc>
          <w:tcPr>
            <w:tcW w:w="643" w:type="dxa"/>
            <w:tcBorders>
              <w:top w:val="single" w:sz="4" w:space="0" w:color="auto"/>
              <w:left w:val="single" w:sz="4" w:space="0" w:color="auto"/>
              <w:bottom w:val="single" w:sz="4" w:space="0" w:color="auto"/>
              <w:right w:val="single" w:sz="4" w:space="0" w:color="auto"/>
            </w:tcBorders>
            <w:vAlign w:val="center"/>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 </w:t>
            </w:r>
            <w:proofErr w:type="gramStart"/>
            <w:r w:rsidRPr="00A22859">
              <w:rPr>
                <w:rFonts w:ascii="Times New Roman" w:hAnsi="Times New Roman" w:cs="Times New Roman"/>
                <w:color w:val="000000"/>
                <w:sz w:val="24"/>
                <w:szCs w:val="24"/>
              </w:rPr>
              <w:t>п</w:t>
            </w:r>
            <w:proofErr w:type="gramEnd"/>
            <w:r w:rsidRPr="00A22859">
              <w:rPr>
                <w:rFonts w:ascii="Times New Roman" w:hAnsi="Times New Roman" w:cs="Times New Roman"/>
                <w:color w:val="000000"/>
                <w:sz w:val="24"/>
                <w:szCs w:val="24"/>
              </w:rPr>
              <w:t>/п</w:t>
            </w:r>
          </w:p>
        </w:tc>
        <w:tc>
          <w:tcPr>
            <w:tcW w:w="756" w:type="dxa"/>
            <w:tcBorders>
              <w:top w:val="single" w:sz="4" w:space="0" w:color="auto"/>
              <w:left w:val="nil"/>
              <w:bottom w:val="single" w:sz="4" w:space="0" w:color="auto"/>
              <w:right w:val="single" w:sz="4" w:space="0" w:color="auto"/>
            </w:tcBorders>
            <w:vAlign w:val="center"/>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 в ЛСР</w:t>
            </w:r>
          </w:p>
        </w:tc>
        <w:tc>
          <w:tcPr>
            <w:tcW w:w="4125" w:type="dxa"/>
            <w:tcBorders>
              <w:top w:val="single" w:sz="4" w:space="0" w:color="auto"/>
              <w:left w:val="nil"/>
              <w:bottom w:val="single" w:sz="4" w:space="0" w:color="auto"/>
              <w:right w:val="single" w:sz="4" w:space="0" w:color="auto"/>
            </w:tcBorders>
            <w:vAlign w:val="center"/>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Наименование работ</w:t>
            </w:r>
          </w:p>
        </w:tc>
        <w:tc>
          <w:tcPr>
            <w:tcW w:w="2364" w:type="dxa"/>
            <w:tcBorders>
              <w:top w:val="single" w:sz="4" w:space="0" w:color="auto"/>
              <w:left w:val="nil"/>
              <w:bottom w:val="single" w:sz="4" w:space="0" w:color="auto"/>
              <w:right w:val="single" w:sz="4" w:space="0" w:color="auto"/>
            </w:tcBorders>
            <w:vAlign w:val="center"/>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Ед.</w:t>
            </w:r>
            <w:r w:rsidRPr="00A22859">
              <w:rPr>
                <w:rFonts w:ascii="Times New Roman" w:hAnsi="Times New Roman" w:cs="Times New Roman"/>
                <w:color w:val="000000"/>
                <w:sz w:val="24"/>
                <w:szCs w:val="24"/>
              </w:rPr>
              <w:br/>
              <w:t>изм.</w:t>
            </w:r>
          </w:p>
        </w:tc>
        <w:tc>
          <w:tcPr>
            <w:tcW w:w="1236" w:type="dxa"/>
            <w:tcBorders>
              <w:top w:val="single" w:sz="4" w:space="0" w:color="auto"/>
              <w:left w:val="nil"/>
              <w:bottom w:val="single" w:sz="4" w:space="0" w:color="auto"/>
              <w:right w:val="single" w:sz="4" w:space="0" w:color="auto"/>
            </w:tcBorders>
            <w:vAlign w:val="center"/>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Кол-во</w:t>
            </w:r>
          </w:p>
        </w:tc>
        <w:tc>
          <w:tcPr>
            <w:tcW w:w="1508" w:type="dxa"/>
            <w:tcBorders>
              <w:top w:val="single" w:sz="4" w:space="0" w:color="auto"/>
              <w:left w:val="nil"/>
              <w:bottom w:val="single" w:sz="4" w:space="0" w:color="auto"/>
              <w:right w:val="single" w:sz="4" w:space="0" w:color="auto"/>
            </w:tcBorders>
            <w:vAlign w:val="center"/>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Примечание</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vAlign w:val="center"/>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noWrap/>
            <w:vAlign w:val="center"/>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4125" w:type="dxa"/>
            <w:tcBorders>
              <w:top w:val="nil"/>
              <w:left w:val="nil"/>
              <w:bottom w:val="single" w:sz="4" w:space="0" w:color="auto"/>
              <w:right w:val="single" w:sz="4" w:space="0" w:color="auto"/>
            </w:tcBorders>
            <w:noWrap/>
            <w:vAlign w:val="center"/>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w:t>
            </w:r>
          </w:p>
        </w:tc>
        <w:tc>
          <w:tcPr>
            <w:tcW w:w="2364" w:type="dxa"/>
            <w:tcBorders>
              <w:top w:val="nil"/>
              <w:left w:val="nil"/>
              <w:bottom w:val="single" w:sz="4" w:space="0" w:color="auto"/>
              <w:right w:val="single" w:sz="4" w:space="0" w:color="auto"/>
            </w:tcBorders>
            <w:noWrap/>
            <w:vAlign w:val="center"/>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4</w:t>
            </w:r>
          </w:p>
        </w:tc>
        <w:tc>
          <w:tcPr>
            <w:tcW w:w="1236" w:type="dxa"/>
            <w:tcBorders>
              <w:top w:val="nil"/>
              <w:left w:val="nil"/>
              <w:bottom w:val="single" w:sz="4" w:space="0" w:color="auto"/>
              <w:right w:val="single" w:sz="4" w:space="0" w:color="auto"/>
            </w:tcBorders>
            <w:noWrap/>
            <w:vAlign w:val="center"/>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5</w:t>
            </w:r>
          </w:p>
        </w:tc>
        <w:tc>
          <w:tcPr>
            <w:tcW w:w="1508" w:type="dxa"/>
            <w:tcBorders>
              <w:top w:val="nil"/>
              <w:left w:val="nil"/>
              <w:bottom w:val="single" w:sz="4" w:space="0" w:color="auto"/>
              <w:right w:val="single" w:sz="4" w:space="0" w:color="auto"/>
            </w:tcBorders>
            <w:noWrap/>
            <w:vAlign w:val="center"/>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w:t>
            </w:r>
          </w:p>
        </w:tc>
      </w:tr>
      <w:tr w:rsidR="00A22859" w:rsidRPr="00A22859" w:rsidTr="00A22859">
        <w:trPr>
          <w:trHeight w:val="300"/>
        </w:trPr>
        <w:tc>
          <w:tcPr>
            <w:tcW w:w="10632" w:type="dxa"/>
            <w:gridSpan w:val="6"/>
            <w:tcBorders>
              <w:top w:val="single" w:sz="4" w:space="0" w:color="auto"/>
              <w:left w:val="single" w:sz="4" w:space="0" w:color="auto"/>
              <w:bottom w:val="single" w:sz="4" w:space="0" w:color="auto"/>
              <w:right w:val="single" w:sz="4" w:space="0" w:color="auto"/>
            </w:tcBorders>
            <w:vAlign w:val="center"/>
            <w:hideMark/>
          </w:tcPr>
          <w:p w:rsidR="00A22859" w:rsidRPr="00A22859" w:rsidRDefault="00A22859" w:rsidP="00A22859">
            <w:pPr>
              <w:rPr>
                <w:rFonts w:ascii="Times New Roman" w:hAnsi="Times New Roman" w:cs="Times New Roman"/>
                <w:b/>
                <w:bCs/>
                <w:color w:val="000000"/>
                <w:sz w:val="24"/>
                <w:szCs w:val="24"/>
              </w:rPr>
            </w:pPr>
            <w:r w:rsidRPr="00A22859">
              <w:rPr>
                <w:rFonts w:ascii="Times New Roman" w:hAnsi="Times New Roman" w:cs="Times New Roman"/>
                <w:b/>
                <w:bCs/>
                <w:color w:val="000000"/>
                <w:sz w:val="24"/>
                <w:szCs w:val="24"/>
              </w:rPr>
              <w:t>Раздел 1. Конструкции железобетонные. ОК.15.25/СТ-КЖ1</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Погружение винтовых свай длиной до 6 м, диаметром 89 мм на глубину 3 м </w:t>
            </w:r>
            <w:proofErr w:type="spellStart"/>
            <w:r w:rsidRPr="00A22859">
              <w:rPr>
                <w:rFonts w:ascii="Times New Roman" w:hAnsi="Times New Roman" w:cs="Times New Roman"/>
                <w:color w:val="000000"/>
                <w:sz w:val="24"/>
                <w:szCs w:val="24"/>
              </w:rPr>
              <w:t>гидровращателем</w:t>
            </w:r>
            <w:proofErr w:type="spellEnd"/>
            <w:r w:rsidRPr="00A22859">
              <w:rPr>
                <w:rFonts w:ascii="Times New Roman" w:hAnsi="Times New Roman" w:cs="Times New Roman"/>
                <w:color w:val="000000"/>
                <w:sz w:val="24"/>
                <w:szCs w:val="24"/>
              </w:rPr>
              <w:t xml:space="preserve"> на автомобиле</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Свая стальная винтовая конусно-спиральная с литым наконечником без оголовка, оцинкованная, диаметр ствола 89 мм, толщина стенки 4 мм, длина 3000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112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Монтаж оголовков, изготовленных в построечных условиях, на сваи из стальных труб диаметром 114 мм: с ребрами жесткости, массой комплекта до 4,5 кг-из стальных труб диаметром 89 мм</w:t>
            </w:r>
            <w:r w:rsidRPr="00A22859">
              <w:rPr>
                <w:rFonts w:ascii="Times New Roman" w:hAnsi="Times New Roman" w:cs="Times New Roman"/>
                <w:color w:val="000000"/>
                <w:sz w:val="24"/>
                <w:szCs w:val="24"/>
              </w:rPr>
              <w:br/>
              <w:t>применительно</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4</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Прокат листовой горячекатаный, марки стали Ст3сп, Ст3пс, ширина 1200-3000 мм, толщина 1-8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т</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0,0096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5</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Заполнение полости стальных свай сухой цементно-песчаной смесью, для свай объемом: до 0,55 м3 вручную</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0,11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Смеси сухие цементные (</w:t>
            </w:r>
            <w:proofErr w:type="spellStart"/>
            <w:r w:rsidRPr="00A22859">
              <w:rPr>
                <w:rFonts w:ascii="Times New Roman" w:hAnsi="Times New Roman" w:cs="Times New Roman"/>
                <w:color w:val="000000"/>
                <w:sz w:val="24"/>
                <w:szCs w:val="24"/>
              </w:rPr>
              <w:t>пескобетон</w:t>
            </w:r>
            <w:proofErr w:type="spellEnd"/>
            <w:r w:rsidRPr="00A22859">
              <w:rPr>
                <w:rFonts w:ascii="Times New Roman" w:hAnsi="Times New Roman" w:cs="Times New Roman"/>
                <w:color w:val="000000"/>
                <w:sz w:val="24"/>
                <w:szCs w:val="24"/>
              </w:rPr>
              <w:t>), класс В22,5 (М300)</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т</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0,124696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7</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4</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Монтаж металлоконструкций постаментов под технологическое оборудование</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т металлоконструкций</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0,2263776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8</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4.1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Конструкции стальные индивидуального изготовления из сортового проката, сталь С275</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т</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0,2263776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9</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4.2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Прокат листовой горячекатаный, марки стали Ст3сп, Ст3пс, ширина 1200-3000 мм, толщина 1-8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т</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0,0042333</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5</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Очистка поверхности щетками</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w:t>
            </w:r>
            <w:proofErr w:type="gramStart"/>
            <w:r w:rsidRPr="00A22859">
              <w:rPr>
                <w:rFonts w:ascii="Times New Roman" w:hAnsi="Times New Roman" w:cs="Times New Roman"/>
                <w:color w:val="000000"/>
                <w:sz w:val="24"/>
                <w:szCs w:val="24"/>
              </w:rPr>
              <w:t>2</w:t>
            </w:r>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5,03</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11</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Окраска металлических </w:t>
            </w:r>
            <w:proofErr w:type="spellStart"/>
            <w:r w:rsidRPr="00A22859">
              <w:rPr>
                <w:rFonts w:ascii="Times New Roman" w:hAnsi="Times New Roman" w:cs="Times New Roman"/>
                <w:color w:val="000000"/>
                <w:sz w:val="24"/>
                <w:szCs w:val="24"/>
              </w:rPr>
              <w:t>огрунтованных</w:t>
            </w:r>
            <w:proofErr w:type="spellEnd"/>
            <w:r w:rsidRPr="00A22859">
              <w:rPr>
                <w:rFonts w:ascii="Times New Roman" w:hAnsi="Times New Roman" w:cs="Times New Roman"/>
                <w:color w:val="000000"/>
                <w:sz w:val="24"/>
                <w:szCs w:val="24"/>
              </w:rPr>
              <w:t xml:space="preserve"> поверхностей: эмалью ПФ-115</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roofErr w:type="gramStart"/>
            <w:r w:rsidRPr="00A22859">
              <w:rPr>
                <w:rFonts w:ascii="Times New Roman" w:hAnsi="Times New Roman" w:cs="Times New Roman"/>
                <w:color w:val="000000"/>
                <w:sz w:val="24"/>
                <w:szCs w:val="24"/>
              </w:rPr>
              <w:t>2</w:t>
            </w:r>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0,0503</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9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12</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7</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Нанесение нормальной антикоррозионной битумно-резиновой или битумно-полимерной изоляции на стальные трубопроводы диаметром: 75 мм</w:t>
            </w:r>
            <w:r w:rsidRPr="00A22859">
              <w:rPr>
                <w:rFonts w:ascii="Times New Roman" w:hAnsi="Times New Roman" w:cs="Times New Roman"/>
                <w:color w:val="000000"/>
                <w:sz w:val="24"/>
                <w:szCs w:val="24"/>
              </w:rPr>
              <w:br/>
              <w:t>применительно</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1,51000</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13</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7.1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Грунтовка (</w:t>
            </w:r>
            <w:proofErr w:type="spellStart"/>
            <w:r w:rsidRPr="00A22859">
              <w:rPr>
                <w:rFonts w:ascii="Times New Roman" w:hAnsi="Times New Roman" w:cs="Times New Roman"/>
                <w:color w:val="000000"/>
                <w:sz w:val="24"/>
                <w:szCs w:val="24"/>
              </w:rPr>
              <w:t>праймер</w:t>
            </w:r>
            <w:proofErr w:type="spellEnd"/>
            <w:r w:rsidRPr="00A22859">
              <w:rPr>
                <w:rFonts w:ascii="Times New Roman" w:hAnsi="Times New Roman" w:cs="Times New Roman"/>
                <w:color w:val="000000"/>
                <w:sz w:val="24"/>
                <w:szCs w:val="24"/>
              </w:rPr>
              <w:t>) битумно-полимерная для нанесения на наружную поверхность подземных стальных трубопроводов, расход 0,1 кг/м</w:t>
            </w:r>
            <w:proofErr w:type="gramStart"/>
            <w:r w:rsidRPr="00A22859">
              <w:rPr>
                <w:rFonts w:ascii="Times New Roman" w:hAnsi="Times New Roman" w:cs="Times New Roman"/>
                <w:color w:val="000000"/>
                <w:sz w:val="24"/>
                <w:szCs w:val="24"/>
              </w:rPr>
              <w:t>2</w:t>
            </w:r>
            <w:proofErr w:type="gramEnd"/>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т</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0,000151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14</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7.2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Мастика битумно-резиновая изоляционная МБР-65</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т</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0,0015553</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10632" w:type="dxa"/>
            <w:gridSpan w:val="6"/>
            <w:tcBorders>
              <w:top w:val="single" w:sz="4" w:space="0" w:color="auto"/>
              <w:left w:val="single" w:sz="4" w:space="0" w:color="auto"/>
              <w:bottom w:val="single" w:sz="4" w:space="0" w:color="auto"/>
              <w:right w:val="single" w:sz="4" w:space="0" w:color="auto"/>
            </w:tcBorders>
            <w:vAlign w:val="center"/>
            <w:hideMark/>
          </w:tcPr>
          <w:p w:rsidR="00A22859" w:rsidRPr="00A22859" w:rsidRDefault="00A22859" w:rsidP="00A22859">
            <w:pPr>
              <w:rPr>
                <w:rFonts w:ascii="Times New Roman" w:hAnsi="Times New Roman" w:cs="Times New Roman"/>
                <w:b/>
                <w:bCs/>
                <w:color w:val="000000"/>
                <w:sz w:val="24"/>
                <w:szCs w:val="24"/>
              </w:rPr>
            </w:pPr>
            <w:r w:rsidRPr="00A22859">
              <w:rPr>
                <w:rFonts w:ascii="Times New Roman" w:hAnsi="Times New Roman" w:cs="Times New Roman"/>
                <w:b/>
                <w:bCs/>
                <w:color w:val="000000"/>
                <w:sz w:val="24"/>
                <w:szCs w:val="24"/>
              </w:rPr>
              <w:t>Раздел 2. Тепломеханические решения. ОК.15.25/СТ-ТС</w:t>
            </w:r>
          </w:p>
        </w:tc>
      </w:tr>
      <w:tr w:rsidR="00A22859" w:rsidRPr="00A22859" w:rsidTr="00A22859">
        <w:trPr>
          <w:trHeight w:val="300"/>
        </w:trPr>
        <w:tc>
          <w:tcPr>
            <w:tcW w:w="10632" w:type="dxa"/>
            <w:gridSpan w:val="6"/>
            <w:tcBorders>
              <w:top w:val="single" w:sz="4" w:space="0" w:color="auto"/>
              <w:left w:val="single" w:sz="4" w:space="0" w:color="auto"/>
              <w:bottom w:val="single" w:sz="4" w:space="0" w:color="auto"/>
              <w:right w:val="single" w:sz="4" w:space="0" w:color="auto"/>
            </w:tcBorders>
            <w:vAlign w:val="center"/>
            <w:hideMark/>
          </w:tcPr>
          <w:p w:rsidR="00A22859" w:rsidRPr="00A22859" w:rsidRDefault="00A22859" w:rsidP="00A22859">
            <w:pPr>
              <w:rPr>
                <w:rFonts w:ascii="Times New Roman" w:hAnsi="Times New Roman" w:cs="Times New Roman"/>
                <w:b/>
                <w:bCs/>
                <w:color w:val="000000"/>
                <w:sz w:val="24"/>
                <w:szCs w:val="24"/>
              </w:rPr>
            </w:pPr>
            <w:r w:rsidRPr="00A22859">
              <w:rPr>
                <w:rFonts w:ascii="Times New Roman" w:hAnsi="Times New Roman" w:cs="Times New Roman"/>
                <w:b/>
                <w:bCs/>
                <w:color w:val="000000"/>
                <w:sz w:val="24"/>
                <w:szCs w:val="24"/>
              </w:rPr>
              <w:t>Земляные работы.</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15</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8</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Разработка траншей экскаватором «обратная лопата» с ковшом вместимостью 0,4 м3, группа грунтов: 2</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26,237000</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9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16</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9</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Разработка грунта с погрузкой на автомобили-самосвалы в траншеях экскаватором «обратная лопата» с ковшом вместимостью 0,4 м3, группа грунтов: 2</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7,58000</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13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17</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15 км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т</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13,265</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18</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Разработка грунта вручную в траншеях глубиной до 2 м без креплений с откосами, группа грунтов: 2</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0,01183</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19</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Устройство основания под трубопроводы: песчаного</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0,1775</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20</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12.1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Песок природный для строительных работ I класс, средний</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1,9525</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21</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13</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Засыпка вручную траншей, пазух котлованов и ям, группа грунтов: 1</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0,0296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22</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13.1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Песок природный для строительных работ I класс, средний</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3,256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9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23</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14</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Обратная засыпка грунта в траншеях экскаватором «обратная лопата» с ковшом вместимостью 0,65 (0,5-1) м3, группа грунтов: 1</w:t>
            </w:r>
            <w:r w:rsidRPr="00A22859">
              <w:rPr>
                <w:rFonts w:ascii="Times New Roman" w:hAnsi="Times New Roman" w:cs="Times New Roman"/>
                <w:color w:val="000000"/>
                <w:sz w:val="24"/>
                <w:szCs w:val="24"/>
              </w:rPr>
              <w:br/>
              <w:t>применительно</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0,02751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24</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15</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Уплотнение грунта пневматическими трамбовками, группа грунтов: 1-2</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0,3047</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10632" w:type="dxa"/>
            <w:gridSpan w:val="6"/>
            <w:tcBorders>
              <w:top w:val="single" w:sz="4" w:space="0" w:color="auto"/>
              <w:left w:val="single" w:sz="4" w:space="0" w:color="auto"/>
              <w:bottom w:val="single" w:sz="4" w:space="0" w:color="auto"/>
              <w:right w:val="single" w:sz="4" w:space="0" w:color="auto"/>
            </w:tcBorders>
            <w:vAlign w:val="center"/>
            <w:hideMark/>
          </w:tcPr>
          <w:p w:rsidR="00A22859" w:rsidRPr="00A22859" w:rsidRDefault="00A22859" w:rsidP="00A22859">
            <w:pPr>
              <w:rPr>
                <w:rFonts w:ascii="Times New Roman" w:hAnsi="Times New Roman" w:cs="Times New Roman"/>
                <w:b/>
                <w:bCs/>
                <w:color w:val="000000"/>
                <w:sz w:val="24"/>
                <w:szCs w:val="24"/>
              </w:rPr>
            </w:pPr>
            <w:r w:rsidRPr="00A22859">
              <w:rPr>
                <w:rFonts w:ascii="Times New Roman" w:hAnsi="Times New Roman" w:cs="Times New Roman"/>
                <w:b/>
                <w:bCs/>
                <w:color w:val="000000"/>
                <w:sz w:val="24"/>
                <w:szCs w:val="24"/>
              </w:rPr>
              <w:t>Монтаж колодца №1 лист. 4</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25</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16</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Устройство основания под фундаменты: щебеночного (под колодец)</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0,28</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26</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16.1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Щебень из гравия для строительных работ М 800, фракция 20-40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0,3528</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27</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17</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Устройство круглых колодцев из сборного железобетона в грунтах: мокрых</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0,136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28</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17.1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Колодцы смотровые железобетонные объемные</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1,36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29</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17.2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Люк чугунный круглый тяжелый, номинальная нагрузка 250 кН, диаметр лаза 600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30</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17.3</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Отвод 90° с радиусом кривизны R=1,5 </w:t>
            </w:r>
            <w:proofErr w:type="spellStart"/>
            <w:r w:rsidRPr="00A22859">
              <w:rPr>
                <w:rFonts w:ascii="Times New Roman" w:hAnsi="Times New Roman" w:cs="Times New Roman"/>
                <w:color w:val="000000"/>
                <w:sz w:val="24"/>
                <w:szCs w:val="24"/>
              </w:rPr>
              <w:t>Ду</w:t>
            </w:r>
            <w:proofErr w:type="spellEnd"/>
            <w:r w:rsidRPr="00A22859">
              <w:rPr>
                <w:rFonts w:ascii="Times New Roman" w:hAnsi="Times New Roman" w:cs="Times New Roman"/>
                <w:color w:val="000000"/>
                <w:sz w:val="24"/>
                <w:szCs w:val="24"/>
              </w:rPr>
              <w:t xml:space="preserve"> на давление до 16 МПа, номинальный диаметр 80 мм, наружный диаметр 89 мм, толщина стенки 5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9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31</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17.4</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Тройник переходной бесшовный приварной, номинальное давление до 16 МПа, номинальный диаметр 100х80 мм, наружный диаметр и толщина стенки 108х4-89х4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32</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18</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Пробивка в бетонных стенах и полах толщиной 100 мм отверстий площадью: свыше 100 до 500 см</w:t>
            </w:r>
            <w:proofErr w:type="gramStart"/>
            <w:r w:rsidRPr="00A22859">
              <w:rPr>
                <w:rFonts w:ascii="Times New Roman" w:hAnsi="Times New Roman" w:cs="Times New Roman"/>
                <w:color w:val="000000"/>
                <w:sz w:val="24"/>
                <w:szCs w:val="24"/>
              </w:rPr>
              <w:t>2</w:t>
            </w:r>
            <w:proofErr w:type="gramEnd"/>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отверстий</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9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33</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19</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Укладка стальных водопроводных труб с гидравлическим испытанием диаметром: 250 мм (гильзы)</w:t>
            </w:r>
            <w:r w:rsidRPr="00A22859">
              <w:rPr>
                <w:rFonts w:ascii="Times New Roman" w:hAnsi="Times New Roman" w:cs="Times New Roman"/>
                <w:color w:val="000000"/>
                <w:sz w:val="24"/>
                <w:szCs w:val="24"/>
              </w:rPr>
              <w:br/>
              <w:t>применительно</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км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0,0027</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34</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19.1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Трубы стальные электросварные </w:t>
            </w:r>
            <w:proofErr w:type="spellStart"/>
            <w:r w:rsidRPr="00A22859">
              <w:rPr>
                <w:rFonts w:ascii="Times New Roman" w:hAnsi="Times New Roman" w:cs="Times New Roman"/>
                <w:color w:val="000000"/>
                <w:sz w:val="24"/>
                <w:szCs w:val="24"/>
              </w:rPr>
              <w:t>прямошовные</w:t>
            </w:r>
            <w:proofErr w:type="spellEnd"/>
            <w:r w:rsidRPr="00A22859">
              <w:rPr>
                <w:rFonts w:ascii="Times New Roman" w:hAnsi="Times New Roman" w:cs="Times New Roman"/>
                <w:color w:val="000000"/>
                <w:sz w:val="24"/>
                <w:szCs w:val="24"/>
              </w:rPr>
              <w:t xml:space="preserve"> из стали марки 20, наружный диаметр 273 мм, толщина стенки 6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2,727</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35</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20</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Протаскивание в футляр стальных труб диаметром: 100 мм-50 мм</w:t>
            </w:r>
            <w:r w:rsidRPr="00A22859">
              <w:rPr>
                <w:rFonts w:ascii="Times New Roman" w:hAnsi="Times New Roman" w:cs="Times New Roman"/>
                <w:color w:val="000000"/>
                <w:sz w:val="24"/>
                <w:szCs w:val="24"/>
              </w:rPr>
              <w:br/>
              <w:t>применительно</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0,006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36</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Протаскивание в футляр стальных труб диаметром: 150 мм-160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0,009</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37</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Протаскивание в футляр стальных труб диаметром: 200 мм-180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0,018</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38</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23</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Заделка сальников при проходе труб через фундаменты или стены подвала диаметром: свыше 100 до 200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39</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24</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Установка задвижек или клапанов стальных для горячей воды и пара диаметром: 100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10 </w:t>
            </w:r>
            <w:proofErr w:type="spellStart"/>
            <w:r w:rsidRPr="00A22859">
              <w:rPr>
                <w:rFonts w:ascii="Times New Roman" w:hAnsi="Times New Roman" w:cs="Times New Roman"/>
                <w:color w:val="000000"/>
                <w:sz w:val="24"/>
                <w:szCs w:val="24"/>
              </w:rPr>
              <w:t>компл</w:t>
            </w:r>
            <w:proofErr w:type="spell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40</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24.1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Кран стальной шаровой, с рукояткой, присоединение к трубопроводу под приварку, номинальное давление 2,5 МПа, номинальный диаметр 100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41</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25</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proofErr w:type="spellStart"/>
            <w:r w:rsidRPr="00A22859">
              <w:rPr>
                <w:rFonts w:ascii="Times New Roman" w:hAnsi="Times New Roman" w:cs="Times New Roman"/>
                <w:color w:val="000000"/>
                <w:sz w:val="24"/>
                <w:szCs w:val="24"/>
              </w:rPr>
              <w:t>Огрунтовка</w:t>
            </w:r>
            <w:proofErr w:type="spellEnd"/>
            <w:r w:rsidRPr="00A22859">
              <w:rPr>
                <w:rFonts w:ascii="Times New Roman" w:hAnsi="Times New Roman" w:cs="Times New Roman"/>
                <w:color w:val="000000"/>
                <w:sz w:val="24"/>
                <w:szCs w:val="24"/>
              </w:rPr>
              <w:t xml:space="preserve"> металлических поверхностей за один раз: грунтовкой ГФ-021</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roofErr w:type="gramStart"/>
            <w:r w:rsidRPr="00A22859">
              <w:rPr>
                <w:rFonts w:ascii="Times New Roman" w:hAnsi="Times New Roman" w:cs="Times New Roman"/>
                <w:color w:val="000000"/>
                <w:sz w:val="24"/>
                <w:szCs w:val="24"/>
              </w:rPr>
              <w:t>2</w:t>
            </w:r>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0,0233</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42</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26</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Окраска металлических </w:t>
            </w:r>
            <w:proofErr w:type="spellStart"/>
            <w:r w:rsidRPr="00A22859">
              <w:rPr>
                <w:rFonts w:ascii="Times New Roman" w:hAnsi="Times New Roman" w:cs="Times New Roman"/>
                <w:color w:val="000000"/>
                <w:sz w:val="24"/>
                <w:szCs w:val="24"/>
              </w:rPr>
              <w:t>огрунтованных</w:t>
            </w:r>
            <w:proofErr w:type="spellEnd"/>
            <w:r w:rsidRPr="00A22859">
              <w:rPr>
                <w:rFonts w:ascii="Times New Roman" w:hAnsi="Times New Roman" w:cs="Times New Roman"/>
                <w:color w:val="000000"/>
                <w:sz w:val="24"/>
                <w:szCs w:val="24"/>
              </w:rPr>
              <w:t xml:space="preserve"> поверхностей: краской БТ-177 серебристой</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roofErr w:type="gramStart"/>
            <w:r w:rsidRPr="00A22859">
              <w:rPr>
                <w:rFonts w:ascii="Times New Roman" w:hAnsi="Times New Roman" w:cs="Times New Roman"/>
                <w:color w:val="000000"/>
                <w:sz w:val="24"/>
                <w:szCs w:val="24"/>
              </w:rPr>
              <w:t>2</w:t>
            </w:r>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0,0233</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43</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27</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Изоляция трубопроводов цилиндрами и полуцилиндрами из минеральной ваты на </w:t>
            </w:r>
            <w:proofErr w:type="gramStart"/>
            <w:r w:rsidRPr="00A22859">
              <w:rPr>
                <w:rFonts w:ascii="Times New Roman" w:hAnsi="Times New Roman" w:cs="Times New Roman"/>
                <w:color w:val="000000"/>
                <w:sz w:val="24"/>
                <w:szCs w:val="24"/>
              </w:rPr>
              <w:t>синтетическом</w:t>
            </w:r>
            <w:proofErr w:type="gramEnd"/>
            <w:r w:rsidRPr="00A22859">
              <w:rPr>
                <w:rFonts w:ascii="Times New Roman" w:hAnsi="Times New Roman" w:cs="Times New Roman"/>
                <w:color w:val="000000"/>
                <w:sz w:val="24"/>
                <w:szCs w:val="24"/>
              </w:rPr>
              <w:t xml:space="preserve"> связующем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0,065</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13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44</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27.1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Цилиндры теплоизоляционные из минеральной ваты на основе базальтовых пород, группа горючести НГ, плотность до 100 кг/м3, теплопроводность при +10/+25 °C не более 0,036/0,039 Вт/(м*К), максимальная температура применения +400 °C, толщина стенки 40 мм, внутренний диаметр 108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2,16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13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45</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27.2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Цилиндры теплоизоляционные из минеральной ваты на основе базальтовых пород, группа горючести НГ, плотность до 100 кг/м3, теплопроводность при +10/+25 °C не более 0,036/0,039 Вт/(м*К), максимальная температура применения +400 °C, толщина стенки 40 мм, внутренний диаметр 89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1,55</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46</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28</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Оклеивание поверхности изоляции: тканями стеклянными, хлопчатобумажными на клее ПВА</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roofErr w:type="gramStart"/>
            <w:r w:rsidRPr="00A22859">
              <w:rPr>
                <w:rFonts w:ascii="Times New Roman" w:hAnsi="Times New Roman" w:cs="Times New Roman"/>
                <w:color w:val="000000"/>
                <w:sz w:val="24"/>
                <w:szCs w:val="24"/>
              </w:rPr>
              <w:t>2</w:t>
            </w:r>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0,0153</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47</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28.1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Клей, марка ПВА</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кг</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-0,7344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112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48</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28.2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Полотно </w:t>
            </w:r>
            <w:proofErr w:type="spellStart"/>
            <w:r w:rsidRPr="00A22859">
              <w:rPr>
                <w:rFonts w:ascii="Times New Roman" w:hAnsi="Times New Roman" w:cs="Times New Roman"/>
                <w:color w:val="000000"/>
                <w:sz w:val="24"/>
                <w:szCs w:val="24"/>
              </w:rPr>
              <w:t>холстопрошивное</w:t>
            </w:r>
            <w:proofErr w:type="spellEnd"/>
            <w:r w:rsidRPr="00A22859">
              <w:rPr>
                <w:rFonts w:ascii="Times New Roman" w:hAnsi="Times New Roman" w:cs="Times New Roman"/>
                <w:color w:val="000000"/>
                <w:sz w:val="24"/>
                <w:szCs w:val="24"/>
              </w:rPr>
              <w:t xml:space="preserve"> стекловолокнистое (стеклохолст), теплопроводность при температуре +25 °C не более 0,050 Вт/(м*К), диапазон рабочих температур от -200 до +550 °C, поверхностная плотность 450 г/м</w:t>
            </w:r>
            <w:proofErr w:type="gramStart"/>
            <w:r w:rsidRPr="00A22859">
              <w:rPr>
                <w:rFonts w:ascii="Times New Roman" w:hAnsi="Times New Roman" w:cs="Times New Roman"/>
                <w:color w:val="000000"/>
                <w:sz w:val="24"/>
                <w:szCs w:val="24"/>
              </w:rPr>
              <w:t>2</w:t>
            </w:r>
            <w:proofErr w:type="gramEnd"/>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 м</w:t>
            </w:r>
            <w:proofErr w:type="gramStart"/>
            <w:r w:rsidRPr="00A22859">
              <w:rPr>
                <w:rFonts w:ascii="Times New Roman" w:hAnsi="Times New Roman" w:cs="Times New Roman"/>
                <w:color w:val="000000"/>
                <w:sz w:val="24"/>
                <w:szCs w:val="24"/>
              </w:rPr>
              <w:t>2</w:t>
            </w:r>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3,672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49</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28.3</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Стекло жидкое натриевое каустическое</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т</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0,7344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10632" w:type="dxa"/>
            <w:gridSpan w:val="6"/>
            <w:tcBorders>
              <w:top w:val="single" w:sz="4" w:space="0" w:color="auto"/>
              <w:left w:val="single" w:sz="4" w:space="0" w:color="auto"/>
              <w:bottom w:val="single" w:sz="4" w:space="0" w:color="auto"/>
              <w:right w:val="single" w:sz="4" w:space="0" w:color="auto"/>
            </w:tcBorders>
            <w:vAlign w:val="center"/>
            <w:hideMark/>
          </w:tcPr>
          <w:p w:rsidR="00A22859" w:rsidRPr="00A22859" w:rsidRDefault="00A22859" w:rsidP="00A22859">
            <w:pPr>
              <w:rPr>
                <w:rFonts w:ascii="Times New Roman" w:hAnsi="Times New Roman" w:cs="Times New Roman"/>
                <w:b/>
                <w:bCs/>
                <w:color w:val="000000"/>
                <w:sz w:val="24"/>
                <w:szCs w:val="24"/>
              </w:rPr>
            </w:pPr>
            <w:r w:rsidRPr="00A22859">
              <w:rPr>
                <w:rFonts w:ascii="Times New Roman" w:hAnsi="Times New Roman" w:cs="Times New Roman"/>
                <w:b/>
                <w:bCs/>
                <w:color w:val="000000"/>
                <w:sz w:val="24"/>
                <w:szCs w:val="24"/>
              </w:rPr>
              <w:t>Монтаж трубопровода  ОК.15.25/СТ-ТС</w:t>
            </w:r>
            <w:proofErr w:type="gramStart"/>
            <w:r w:rsidRPr="00A22859">
              <w:rPr>
                <w:rFonts w:ascii="Times New Roman" w:hAnsi="Times New Roman" w:cs="Times New Roman"/>
                <w:b/>
                <w:bCs/>
                <w:color w:val="000000"/>
                <w:sz w:val="24"/>
                <w:szCs w:val="24"/>
              </w:rPr>
              <w:t>.С</w:t>
            </w:r>
            <w:proofErr w:type="gramEnd"/>
            <w:r w:rsidRPr="00A22859">
              <w:rPr>
                <w:rFonts w:ascii="Times New Roman" w:hAnsi="Times New Roman" w:cs="Times New Roman"/>
                <w:b/>
                <w:bCs/>
                <w:color w:val="000000"/>
                <w:sz w:val="24"/>
                <w:szCs w:val="24"/>
              </w:rPr>
              <w:t>О лист 1.</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50</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29</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proofErr w:type="spellStart"/>
            <w:r w:rsidRPr="00A22859">
              <w:rPr>
                <w:rFonts w:ascii="Times New Roman" w:hAnsi="Times New Roman" w:cs="Times New Roman"/>
                <w:color w:val="000000"/>
                <w:sz w:val="24"/>
                <w:szCs w:val="24"/>
              </w:rPr>
              <w:t>Бесканальная</w:t>
            </w:r>
            <w:proofErr w:type="spellEnd"/>
            <w:r w:rsidRPr="00A22859">
              <w:rPr>
                <w:rFonts w:ascii="Times New Roman" w:hAnsi="Times New Roman" w:cs="Times New Roman"/>
                <w:color w:val="000000"/>
                <w:sz w:val="24"/>
                <w:szCs w:val="24"/>
              </w:rPr>
              <w:t xml:space="preserve"> прокладка в траншее стальных труб в изоляции из </w:t>
            </w:r>
            <w:proofErr w:type="spellStart"/>
            <w:r w:rsidRPr="00A22859">
              <w:rPr>
                <w:rFonts w:ascii="Times New Roman" w:hAnsi="Times New Roman" w:cs="Times New Roman"/>
                <w:color w:val="000000"/>
                <w:sz w:val="24"/>
                <w:szCs w:val="24"/>
              </w:rPr>
              <w:t>пенополиуретана</w:t>
            </w:r>
            <w:proofErr w:type="spellEnd"/>
            <w:r w:rsidRPr="00A22859">
              <w:rPr>
                <w:rFonts w:ascii="Times New Roman" w:hAnsi="Times New Roman" w:cs="Times New Roman"/>
                <w:color w:val="000000"/>
                <w:sz w:val="24"/>
                <w:szCs w:val="24"/>
              </w:rPr>
              <w:t xml:space="preserve"> (ППУ) диаметром: 89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км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0,0014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9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51</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29.1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Трубы стальные электросварные с тепловой изоляцией из </w:t>
            </w:r>
            <w:proofErr w:type="spellStart"/>
            <w:r w:rsidRPr="00A22859">
              <w:rPr>
                <w:rFonts w:ascii="Times New Roman" w:hAnsi="Times New Roman" w:cs="Times New Roman"/>
                <w:color w:val="000000"/>
                <w:sz w:val="24"/>
                <w:szCs w:val="24"/>
              </w:rPr>
              <w:t>пенополиуретана</w:t>
            </w:r>
            <w:proofErr w:type="spellEnd"/>
            <w:r w:rsidRPr="00A22859">
              <w:rPr>
                <w:rFonts w:ascii="Times New Roman" w:hAnsi="Times New Roman" w:cs="Times New Roman"/>
                <w:color w:val="000000"/>
                <w:sz w:val="24"/>
                <w:szCs w:val="24"/>
              </w:rPr>
              <w:t xml:space="preserve"> в полиэтиленовой оболочке, наружный диаметр трубы 89 мм, наружный диаметр изоляции 160 мм, толщина стенки трубы 4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52</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30</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proofErr w:type="spellStart"/>
            <w:r w:rsidRPr="00A22859">
              <w:rPr>
                <w:rFonts w:ascii="Times New Roman" w:hAnsi="Times New Roman" w:cs="Times New Roman"/>
                <w:color w:val="000000"/>
                <w:sz w:val="24"/>
                <w:szCs w:val="24"/>
              </w:rPr>
              <w:t>Бесканальная</w:t>
            </w:r>
            <w:proofErr w:type="spellEnd"/>
            <w:r w:rsidRPr="00A22859">
              <w:rPr>
                <w:rFonts w:ascii="Times New Roman" w:hAnsi="Times New Roman" w:cs="Times New Roman"/>
                <w:color w:val="000000"/>
                <w:sz w:val="24"/>
                <w:szCs w:val="24"/>
              </w:rPr>
              <w:t xml:space="preserve"> прокладка в траншее стальных труб в изоляции из </w:t>
            </w:r>
            <w:proofErr w:type="spellStart"/>
            <w:r w:rsidRPr="00A22859">
              <w:rPr>
                <w:rFonts w:ascii="Times New Roman" w:hAnsi="Times New Roman" w:cs="Times New Roman"/>
                <w:color w:val="000000"/>
                <w:sz w:val="24"/>
                <w:szCs w:val="24"/>
              </w:rPr>
              <w:t>пенополиуретана</w:t>
            </w:r>
            <w:proofErr w:type="spellEnd"/>
            <w:r w:rsidRPr="00A22859">
              <w:rPr>
                <w:rFonts w:ascii="Times New Roman" w:hAnsi="Times New Roman" w:cs="Times New Roman"/>
                <w:color w:val="000000"/>
                <w:sz w:val="24"/>
                <w:szCs w:val="24"/>
              </w:rPr>
              <w:t xml:space="preserve"> (ППУ) диаметром: 108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км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0,0054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9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53</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30.1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Трубы стальные электросварные с тепловой изоляцией из </w:t>
            </w:r>
            <w:proofErr w:type="spellStart"/>
            <w:r w:rsidRPr="00A22859">
              <w:rPr>
                <w:rFonts w:ascii="Times New Roman" w:hAnsi="Times New Roman" w:cs="Times New Roman"/>
                <w:color w:val="000000"/>
                <w:sz w:val="24"/>
                <w:szCs w:val="24"/>
              </w:rPr>
              <w:t>пенополиуретана</w:t>
            </w:r>
            <w:proofErr w:type="spellEnd"/>
            <w:r w:rsidRPr="00A22859">
              <w:rPr>
                <w:rFonts w:ascii="Times New Roman" w:hAnsi="Times New Roman" w:cs="Times New Roman"/>
                <w:color w:val="000000"/>
                <w:sz w:val="24"/>
                <w:szCs w:val="24"/>
              </w:rPr>
              <w:t xml:space="preserve"> в полиэтиленовой оболочке, наружный диаметр трубы 108 мм, наружный диаметр изоляции 180 мм, толщина стенки трубы 4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5,4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54</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Установка отводов стальных, изолированных </w:t>
            </w:r>
            <w:proofErr w:type="spellStart"/>
            <w:r w:rsidRPr="00A22859">
              <w:rPr>
                <w:rFonts w:ascii="Times New Roman" w:hAnsi="Times New Roman" w:cs="Times New Roman"/>
                <w:color w:val="000000"/>
                <w:sz w:val="24"/>
                <w:szCs w:val="24"/>
              </w:rPr>
              <w:t>пенополиуретаном</w:t>
            </w:r>
            <w:proofErr w:type="spellEnd"/>
            <w:r w:rsidRPr="00A22859">
              <w:rPr>
                <w:rFonts w:ascii="Times New Roman" w:hAnsi="Times New Roman" w:cs="Times New Roman"/>
                <w:color w:val="000000"/>
                <w:sz w:val="24"/>
                <w:szCs w:val="24"/>
              </w:rPr>
              <w:t xml:space="preserve"> (ППУ), диаметром: 89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10 </w:t>
            </w: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9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55</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31.1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Отвод стальной 90° с тепловой изоляцией из </w:t>
            </w:r>
            <w:proofErr w:type="spellStart"/>
            <w:r w:rsidRPr="00A22859">
              <w:rPr>
                <w:rFonts w:ascii="Times New Roman" w:hAnsi="Times New Roman" w:cs="Times New Roman"/>
                <w:color w:val="000000"/>
                <w:sz w:val="24"/>
                <w:szCs w:val="24"/>
              </w:rPr>
              <w:t>пенополиуретана</w:t>
            </w:r>
            <w:proofErr w:type="spellEnd"/>
            <w:r w:rsidRPr="00A22859">
              <w:rPr>
                <w:rFonts w:ascii="Times New Roman" w:hAnsi="Times New Roman" w:cs="Times New Roman"/>
                <w:color w:val="000000"/>
                <w:sz w:val="24"/>
                <w:szCs w:val="24"/>
              </w:rPr>
              <w:t xml:space="preserve"> в полиэтиленовой оболочке, наружный диаметр стальной трубы 89 мм, наружный диаметр изоляции 160 мм, длина плеча 1000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56</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Сварка труб, труб и фасонных частей, труб и стартовых компенсаторов, изолированных </w:t>
            </w:r>
            <w:proofErr w:type="spellStart"/>
            <w:r w:rsidRPr="00A22859">
              <w:rPr>
                <w:rFonts w:ascii="Times New Roman" w:hAnsi="Times New Roman" w:cs="Times New Roman"/>
                <w:color w:val="000000"/>
                <w:sz w:val="24"/>
                <w:szCs w:val="24"/>
              </w:rPr>
              <w:t>пенополиуретаном</w:t>
            </w:r>
            <w:proofErr w:type="spellEnd"/>
            <w:r w:rsidRPr="00A22859">
              <w:rPr>
                <w:rFonts w:ascii="Times New Roman" w:hAnsi="Times New Roman" w:cs="Times New Roman"/>
                <w:color w:val="000000"/>
                <w:sz w:val="24"/>
                <w:szCs w:val="24"/>
              </w:rPr>
              <w:t xml:space="preserve"> (ППУ), диаметром: 89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стыков</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57</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33</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Сварка труб, труб и фасонных частей, труб и стартовых компенсаторов, изолированных </w:t>
            </w:r>
            <w:proofErr w:type="spellStart"/>
            <w:r w:rsidRPr="00A22859">
              <w:rPr>
                <w:rFonts w:ascii="Times New Roman" w:hAnsi="Times New Roman" w:cs="Times New Roman"/>
                <w:color w:val="000000"/>
                <w:sz w:val="24"/>
                <w:szCs w:val="24"/>
              </w:rPr>
              <w:t>пенополиуретаном</w:t>
            </w:r>
            <w:proofErr w:type="spellEnd"/>
            <w:r w:rsidRPr="00A22859">
              <w:rPr>
                <w:rFonts w:ascii="Times New Roman" w:hAnsi="Times New Roman" w:cs="Times New Roman"/>
                <w:color w:val="000000"/>
                <w:sz w:val="24"/>
                <w:szCs w:val="24"/>
              </w:rPr>
              <w:t xml:space="preserve"> (ППУ), диаметром: 108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стыков</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9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58</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34</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Изоляция стыков труб, изолированных </w:t>
            </w:r>
            <w:proofErr w:type="spellStart"/>
            <w:r w:rsidRPr="00A22859">
              <w:rPr>
                <w:rFonts w:ascii="Times New Roman" w:hAnsi="Times New Roman" w:cs="Times New Roman"/>
                <w:color w:val="000000"/>
                <w:sz w:val="24"/>
                <w:szCs w:val="24"/>
              </w:rPr>
              <w:t>пенополиуретаном</w:t>
            </w:r>
            <w:proofErr w:type="spellEnd"/>
            <w:r w:rsidRPr="00A22859">
              <w:rPr>
                <w:rFonts w:ascii="Times New Roman" w:hAnsi="Times New Roman" w:cs="Times New Roman"/>
                <w:color w:val="000000"/>
                <w:sz w:val="24"/>
                <w:szCs w:val="24"/>
              </w:rPr>
              <w:t xml:space="preserve"> (ППУ), неразъемными муфтами мастичной комплектации методом заливки, диаметром: 89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 стыков</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112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59</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34.1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Комплект для изоляции сварного стыка стальных труб с теплоизоляцией из </w:t>
            </w:r>
            <w:proofErr w:type="spellStart"/>
            <w:r w:rsidRPr="00A22859">
              <w:rPr>
                <w:rFonts w:ascii="Times New Roman" w:hAnsi="Times New Roman" w:cs="Times New Roman"/>
                <w:color w:val="000000"/>
                <w:sz w:val="24"/>
                <w:szCs w:val="24"/>
              </w:rPr>
              <w:t>пенополиуретана</w:t>
            </w:r>
            <w:proofErr w:type="spellEnd"/>
            <w:r w:rsidRPr="00A22859">
              <w:rPr>
                <w:rFonts w:ascii="Times New Roman" w:hAnsi="Times New Roman" w:cs="Times New Roman"/>
                <w:color w:val="000000"/>
                <w:sz w:val="24"/>
                <w:szCs w:val="24"/>
              </w:rPr>
              <w:t xml:space="preserve"> в полиэтиленовой оболочке, с полиэтиленовой муфтой длиной 500 мм, с </w:t>
            </w:r>
            <w:proofErr w:type="spellStart"/>
            <w:r w:rsidRPr="00A22859">
              <w:rPr>
                <w:rFonts w:ascii="Times New Roman" w:hAnsi="Times New Roman" w:cs="Times New Roman"/>
                <w:color w:val="000000"/>
                <w:sz w:val="24"/>
                <w:szCs w:val="24"/>
              </w:rPr>
              <w:t>термоусадочными</w:t>
            </w:r>
            <w:proofErr w:type="spellEnd"/>
            <w:r w:rsidRPr="00A22859">
              <w:rPr>
                <w:rFonts w:ascii="Times New Roman" w:hAnsi="Times New Roman" w:cs="Times New Roman"/>
                <w:color w:val="000000"/>
                <w:sz w:val="24"/>
                <w:szCs w:val="24"/>
              </w:rPr>
              <w:t xml:space="preserve"> манжетами, наружный диаметр трубы 89 мм, наружный диаметр изоляции 160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r w:rsidRPr="00A22859">
              <w:rPr>
                <w:rFonts w:ascii="Times New Roman" w:hAnsi="Times New Roman" w:cs="Times New Roman"/>
                <w:color w:val="000000"/>
                <w:sz w:val="24"/>
                <w:szCs w:val="24"/>
              </w:rPr>
              <w:t>компл</w:t>
            </w:r>
            <w:proofErr w:type="spell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9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60</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35</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Изоляция стыков труб, изолированных </w:t>
            </w:r>
            <w:proofErr w:type="spellStart"/>
            <w:r w:rsidRPr="00A22859">
              <w:rPr>
                <w:rFonts w:ascii="Times New Roman" w:hAnsi="Times New Roman" w:cs="Times New Roman"/>
                <w:color w:val="000000"/>
                <w:sz w:val="24"/>
                <w:szCs w:val="24"/>
              </w:rPr>
              <w:t>пенополиуретаном</w:t>
            </w:r>
            <w:proofErr w:type="spellEnd"/>
            <w:r w:rsidRPr="00A22859">
              <w:rPr>
                <w:rFonts w:ascii="Times New Roman" w:hAnsi="Times New Roman" w:cs="Times New Roman"/>
                <w:color w:val="000000"/>
                <w:sz w:val="24"/>
                <w:szCs w:val="24"/>
              </w:rPr>
              <w:t xml:space="preserve"> (ППУ), неразъемными муфтами мастичной комплектации методом заливки, диаметром: 108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 стыков</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112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61</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35.1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Комплект для изоляции сварного стыка стальных труб с теплоизоляцией из </w:t>
            </w:r>
            <w:proofErr w:type="spellStart"/>
            <w:r w:rsidRPr="00A22859">
              <w:rPr>
                <w:rFonts w:ascii="Times New Roman" w:hAnsi="Times New Roman" w:cs="Times New Roman"/>
                <w:color w:val="000000"/>
                <w:sz w:val="24"/>
                <w:szCs w:val="24"/>
              </w:rPr>
              <w:t>пенополиуретана</w:t>
            </w:r>
            <w:proofErr w:type="spellEnd"/>
            <w:r w:rsidRPr="00A22859">
              <w:rPr>
                <w:rFonts w:ascii="Times New Roman" w:hAnsi="Times New Roman" w:cs="Times New Roman"/>
                <w:color w:val="000000"/>
                <w:sz w:val="24"/>
                <w:szCs w:val="24"/>
              </w:rPr>
              <w:t xml:space="preserve"> в полиэтиленовой оболочке, с полиэтиленовой муфтой длиной 500 мм, с </w:t>
            </w:r>
            <w:proofErr w:type="spellStart"/>
            <w:r w:rsidRPr="00A22859">
              <w:rPr>
                <w:rFonts w:ascii="Times New Roman" w:hAnsi="Times New Roman" w:cs="Times New Roman"/>
                <w:color w:val="000000"/>
                <w:sz w:val="24"/>
                <w:szCs w:val="24"/>
              </w:rPr>
              <w:t>термоусадочными</w:t>
            </w:r>
            <w:proofErr w:type="spellEnd"/>
            <w:r w:rsidRPr="00A22859">
              <w:rPr>
                <w:rFonts w:ascii="Times New Roman" w:hAnsi="Times New Roman" w:cs="Times New Roman"/>
                <w:color w:val="000000"/>
                <w:sz w:val="24"/>
                <w:szCs w:val="24"/>
              </w:rPr>
              <w:t xml:space="preserve"> манжетами, наружный диаметр трубы 108 мм, наружный диаметр изоляции 180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r w:rsidRPr="00A22859">
              <w:rPr>
                <w:rFonts w:ascii="Times New Roman" w:hAnsi="Times New Roman" w:cs="Times New Roman"/>
                <w:color w:val="000000"/>
                <w:sz w:val="24"/>
                <w:szCs w:val="24"/>
              </w:rPr>
              <w:t>компл</w:t>
            </w:r>
            <w:proofErr w:type="spell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62</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36</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Резка труб, изолированных </w:t>
            </w:r>
            <w:proofErr w:type="spellStart"/>
            <w:r w:rsidRPr="00A22859">
              <w:rPr>
                <w:rFonts w:ascii="Times New Roman" w:hAnsi="Times New Roman" w:cs="Times New Roman"/>
                <w:color w:val="000000"/>
                <w:sz w:val="24"/>
                <w:szCs w:val="24"/>
              </w:rPr>
              <w:t>пенополиуретаном</w:t>
            </w:r>
            <w:proofErr w:type="spellEnd"/>
            <w:r w:rsidRPr="00A22859">
              <w:rPr>
                <w:rFonts w:ascii="Times New Roman" w:hAnsi="Times New Roman" w:cs="Times New Roman"/>
                <w:color w:val="000000"/>
                <w:sz w:val="24"/>
                <w:szCs w:val="24"/>
              </w:rPr>
              <w:t xml:space="preserve"> (ППУ), диаметром: 89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резов</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63</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37</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Резка труб, изолированных </w:t>
            </w:r>
            <w:proofErr w:type="spellStart"/>
            <w:r w:rsidRPr="00A22859">
              <w:rPr>
                <w:rFonts w:ascii="Times New Roman" w:hAnsi="Times New Roman" w:cs="Times New Roman"/>
                <w:color w:val="000000"/>
                <w:sz w:val="24"/>
                <w:szCs w:val="24"/>
              </w:rPr>
              <w:t>пенополиуретаном</w:t>
            </w:r>
            <w:proofErr w:type="spellEnd"/>
            <w:r w:rsidRPr="00A22859">
              <w:rPr>
                <w:rFonts w:ascii="Times New Roman" w:hAnsi="Times New Roman" w:cs="Times New Roman"/>
                <w:color w:val="000000"/>
                <w:sz w:val="24"/>
                <w:szCs w:val="24"/>
              </w:rPr>
              <w:t xml:space="preserve"> (ППУ), диаметром: 108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резов</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64</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38</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Контроль качества сварных соединений труб ультразвуковым методом на трассе, условный диаметр: 100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стык</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65</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39</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Промывка и гидравлическое испытание трубопроводов, изолированных </w:t>
            </w:r>
            <w:proofErr w:type="spellStart"/>
            <w:r w:rsidRPr="00A22859">
              <w:rPr>
                <w:rFonts w:ascii="Times New Roman" w:hAnsi="Times New Roman" w:cs="Times New Roman"/>
                <w:color w:val="000000"/>
                <w:sz w:val="24"/>
                <w:szCs w:val="24"/>
              </w:rPr>
              <w:t>пенополиуретаном</w:t>
            </w:r>
            <w:proofErr w:type="spellEnd"/>
            <w:r w:rsidRPr="00A22859">
              <w:rPr>
                <w:rFonts w:ascii="Times New Roman" w:hAnsi="Times New Roman" w:cs="Times New Roman"/>
                <w:color w:val="000000"/>
                <w:sz w:val="24"/>
                <w:szCs w:val="24"/>
              </w:rPr>
              <w:t xml:space="preserve"> (ППУ), диаметром: 89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0,014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66</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40</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Промывка и гидравлическое испытание трубопроводов, изолированных </w:t>
            </w:r>
            <w:proofErr w:type="spellStart"/>
            <w:r w:rsidRPr="00A22859">
              <w:rPr>
                <w:rFonts w:ascii="Times New Roman" w:hAnsi="Times New Roman" w:cs="Times New Roman"/>
                <w:color w:val="000000"/>
                <w:sz w:val="24"/>
                <w:szCs w:val="24"/>
              </w:rPr>
              <w:t>пенополиуретаном</w:t>
            </w:r>
            <w:proofErr w:type="spellEnd"/>
            <w:r w:rsidRPr="00A22859">
              <w:rPr>
                <w:rFonts w:ascii="Times New Roman" w:hAnsi="Times New Roman" w:cs="Times New Roman"/>
                <w:color w:val="000000"/>
                <w:sz w:val="24"/>
                <w:szCs w:val="24"/>
              </w:rPr>
              <w:t xml:space="preserve"> (ППУ), диаметром: 108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0,054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67</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41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Покрытие кабеля, проложенного в траншее: лентой сигнальной</w:t>
            </w:r>
            <w:r w:rsidRPr="00A22859">
              <w:rPr>
                <w:rFonts w:ascii="Times New Roman" w:hAnsi="Times New Roman" w:cs="Times New Roman"/>
                <w:color w:val="000000"/>
                <w:sz w:val="24"/>
                <w:szCs w:val="24"/>
              </w:rPr>
              <w:br/>
              <w:t>применительно</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0,0572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68</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41.1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Ленты сигнальные из полиэтилена высокого давления «Внимание теплосеть», фон белый, надпись красная, ширина 200 мм, толщина 0,2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0,0572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10632" w:type="dxa"/>
            <w:gridSpan w:val="6"/>
            <w:tcBorders>
              <w:top w:val="single" w:sz="4" w:space="0" w:color="auto"/>
              <w:left w:val="single" w:sz="4" w:space="0" w:color="auto"/>
              <w:bottom w:val="single" w:sz="4" w:space="0" w:color="auto"/>
              <w:right w:val="single" w:sz="4" w:space="0" w:color="auto"/>
            </w:tcBorders>
            <w:vAlign w:val="center"/>
            <w:hideMark/>
          </w:tcPr>
          <w:p w:rsidR="00A22859" w:rsidRPr="00A22859" w:rsidRDefault="00A22859" w:rsidP="00A22859">
            <w:pPr>
              <w:rPr>
                <w:rFonts w:ascii="Times New Roman" w:hAnsi="Times New Roman" w:cs="Times New Roman"/>
                <w:b/>
                <w:bCs/>
                <w:color w:val="000000"/>
                <w:sz w:val="24"/>
                <w:szCs w:val="24"/>
              </w:rPr>
            </w:pPr>
            <w:r w:rsidRPr="00A22859">
              <w:rPr>
                <w:rFonts w:ascii="Times New Roman" w:hAnsi="Times New Roman" w:cs="Times New Roman"/>
                <w:b/>
                <w:bCs/>
                <w:color w:val="000000"/>
                <w:sz w:val="24"/>
                <w:szCs w:val="24"/>
              </w:rPr>
              <w:t>Узел выхода из ТГУ ОК.15.25/СТ-ТС</w:t>
            </w:r>
            <w:proofErr w:type="gramStart"/>
            <w:r w:rsidRPr="00A22859">
              <w:rPr>
                <w:rFonts w:ascii="Times New Roman" w:hAnsi="Times New Roman" w:cs="Times New Roman"/>
                <w:b/>
                <w:bCs/>
                <w:color w:val="000000"/>
                <w:sz w:val="24"/>
                <w:szCs w:val="24"/>
              </w:rPr>
              <w:t>.С</w:t>
            </w:r>
            <w:proofErr w:type="gramEnd"/>
            <w:r w:rsidRPr="00A22859">
              <w:rPr>
                <w:rFonts w:ascii="Times New Roman" w:hAnsi="Times New Roman" w:cs="Times New Roman"/>
                <w:b/>
                <w:bCs/>
                <w:color w:val="000000"/>
                <w:sz w:val="24"/>
                <w:szCs w:val="24"/>
              </w:rPr>
              <w:t>О лист 2.</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69</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42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Надземная прокладка стальных трубопроводов при номинальном давлении 1,6 МПа, температуре 150</w:t>
            </w:r>
            <w:proofErr w:type="gramStart"/>
            <w:r w:rsidRPr="00A22859">
              <w:rPr>
                <w:rFonts w:ascii="Times New Roman" w:hAnsi="Times New Roman" w:cs="Times New Roman"/>
                <w:color w:val="000000"/>
                <w:sz w:val="24"/>
                <w:szCs w:val="24"/>
              </w:rPr>
              <w:t>°С</w:t>
            </w:r>
            <w:proofErr w:type="gramEnd"/>
            <w:r w:rsidRPr="00A22859">
              <w:rPr>
                <w:rFonts w:ascii="Times New Roman" w:hAnsi="Times New Roman" w:cs="Times New Roman"/>
                <w:color w:val="000000"/>
                <w:sz w:val="24"/>
                <w:szCs w:val="24"/>
              </w:rPr>
              <w:t>, диаметр труб: 65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км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0,0002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70</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42.1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Трубы стальные электросварные </w:t>
            </w:r>
            <w:proofErr w:type="spellStart"/>
            <w:r w:rsidRPr="00A22859">
              <w:rPr>
                <w:rFonts w:ascii="Times New Roman" w:hAnsi="Times New Roman" w:cs="Times New Roman"/>
                <w:color w:val="000000"/>
                <w:sz w:val="24"/>
                <w:szCs w:val="24"/>
              </w:rPr>
              <w:t>прямошовные</w:t>
            </w:r>
            <w:proofErr w:type="spellEnd"/>
            <w:r w:rsidRPr="00A22859">
              <w:rPr>
                <w:rFonts w:ascii="Times New Roman" w:hAnsi="Times New Roman" w:cs="Times New Roman"/>
                <w:color w:val="000000"/>
                <w:sz w:val="24"/>
                <w:szCs w:val="24"/>
              </w:rPr>
              <w:t xml:space="preserve"> из стали марки 20, наружный диаметр 76 мм, толщина стенки 4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0,202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71</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43</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Надземная прокладка стальных трубопроводов при номинальном давлении 1,6 МПа, температуре 150</w:t>
            </w:r>
            <w:proofErr w:type="gramStart"/>
            <w:r w:rsidRPr="00A22859">
              <w:rPr>
                <w:rFonts w:ascii="Times New Roman" w:hAnsi="Times New Roman" w:cs="Times New Roman"/>
                <w:color w:val="000000"/>
                <w:sz w:val="24"/>
                <w:szCs w:val="24"/>
              </w:rPr>
              <w:t>°С</w:t>
            </w:r>
            <w:proofErr w:type="gramEnd"/>
            <w:r w:rsidRPr="00A22859">
              <w:rPr>
                <w:rFonts w:ascii="Times New Roman" w:hAnsi="Times New Roman" w:cs="Times New Roman"/>
                <w:color w:val="000000"/>
                <w:sz w:val="24"/>
                <w:szCs w:val="24"/>
              </w:rPr>
              <w:t>, диаметр труб: 80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км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0,00146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72</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43.1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Трубы стальные электросварные </w:t>
            </w:r>
            <w:proofErr w:type="spellStart"/>
            <w:r w:rsidRPr="00A22859">
              <w:rPr>
                <w:rFonts w:ascii="Times New Roman" w:hAnsi="Times New Roman" w:cs="Times New Roman"/>
                <w:color w:val="000000"/>
                <w:sz w:val="24"/>
                <w:szCs w:val="24"/>
              </w:rPr>
              <w:t>прямошовные</w:t>
            </w:r>
            <w:proofErr w:type="spellEnd"/>
            <w:r w:rsidRPr="00A22859">
              <w:rPr>
                <w:rFonts w:ascii="Times New Roman" w:hAnsi="Times New Roman" w:cs="Times New Roman"/>
                <w:color w:val="000000"/>
                <w:sz w:val="24"/>
                <w:szCs w:val="24"/>
              </w:rPr>
              <w:t xml:space="preserve"> из стали марки 20, наружный диаметр 89 мм, толщина стенки 4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1,4746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73</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44</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Установка фасонных частей стальных сварным соединением с трубопроводом отводы, колена, патрубки и переходы диаметром: до 100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10 </w:t>
            </w: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74</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44.1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Отвод 90° с радиусом кривизны R=1,5 </w:t>
            </w:r>
            <w:proofErr w:type="spellStart"/>
            <w:r w:rsidRPr="00A22859">
              <w:rPr>
                <w:rFonts w:ascii="Times New Roman" w:hAnsi="Times New Roman" w:cs="Times New Roman"/>
                <w:color w:val="000000"/>
                <w:sz w:val="24"/>
                <w:szCs w:val="24"/>
              </w:rPr>
              <w:t>Ду</w:t>
            </w:r>
            <w:proofErr w:type="spellEnd"/>
            <w:r w:rsidRPr="00A22859">
              <w:rPr>
                <w:rFonts w:ascii="Times New Roman" w:hAnsi="Times New Roman" w:cs="Times New Roman"/>
                <w:color w:val="000000"/>
                <w:sz w:val="24"/>
                <w:szCs w:val="24"/>
              </w:rPr>
              <w:t xml:space="preserve"> на давление до 16 МПа, номинальный диаметр 80 мм, наружный диаметр 89 мм, толщина стенки 3,5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75</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44.2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Переход концентрический бесшовный приварной, номинальное давление 16 МПа, наружный диаметр и толщина стенки 89х3,5-76х3,5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76</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45</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proofErr w:type="spellStart"/>
            <w:r w:rsidRPr="00A22859">
              <w:rPr>
                <w:rFonts w:ascii="Times New Roman" w:hAnsi="Times New Roman" w:cs="Times New Roman"/>
                <w:color w:val="000000"/>
                <w:sz w:val="24"/>
                <w:szCs w:val="24"/>
              </w:rPr>
              <w:t>Огрунтовка</w:t>
            </w:r>
            <w:proofErr w:type="spellEnd"/>
            <w:r w:rsidRPr="00A22859">
              <w:rPr>
                <w:rFonts w:ascii="Times New Roman" w:hAnsi="Times New Roman" w:cs="Times New Roman"/>
                <w:color w:val="000000"/>
                <w:sz w:val="24"/>
                <w:szCs w:val="24"/>
              </w:rPr>
              <w:t xml:space="preserve"> металлических поверхностей за один раз: грунтовкой ГФ-021</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roofErr w:type="gramStart"/>
            <w:r w:rsidRPr="00A22859">
              <w:rPr>
                <w:rFonts w:ascii="Times New Roman" w:hAnsi="Times New Roman" w:cs="Times New Roman"/>
                <w:color w:val="000000"/>
                <w:sz w:val="24"/>
                <w:szCs w:val="24"/>
              </w:rPr>
              <w:t>2</w:t>
            </w:r>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0,0145</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77</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46</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Окраска металлических </w:t>
            </w:r>
            <w:proofErr w:type="spellStart"/>
            <w:r w:rsidRPr="00A22859">
              <w:rPr>
                <w:rFonts w:ascii="Times New Roman" w:hAnsi="Times New Roman" w:cs="Times New Roman"/>
                <w:color w:val="000000"/>
                <w:sz w:val="24"/>
                <w:szCs w:val="24"/>
              </w:rPr>
              <w:t>огрунтованных</w:t>
            </w:r>
            <w:proofErr w:type="spellEnd"/>
            <w:r w:rsidRPr="00A22859">
              <w:rPr>
                <w:rFonts w:ascii="Times New Roman" w:hAnsi="Times New Roman" w:cs="Times New Roman"/>
                <w:color w:val="000000"/>
                <w:sz w:val="24"/>
                <w:szCs w:val="24"/>
              </w:rPr>
              <w:t xml:space="preserve"> поверхностей: краской БТ-177 серебристой</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roofErr w:type="gramStart"/>
            <w:r w:rsidRPr="00A22859">
              <w:rPr>
                <w:rFonts w:ascii="Times New Roman" w:hAnsi="Times New Roman" w:cs="Times New Roman"/>
                <w:color w:val="000000"/>
                <w:sz w:val="24"/>
                <w:szCs w:val="24"/>
              </w:rPr>
              <w:t>2</w:t>
            </w:r>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0,0145</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78</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47</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Изоляция трубопроводов цилиндрами и полуцилиндрами из минеральной ваты на </w:t>
            </w:r>
            <w:proofErr w:type="gramStart"/>
            <w:r w:rsidRPr="00A22859">
              <w:rPr>
                <w:rFonts w:ascii="Times New Roman" w:hAnsi="Times New Roman" w:cs="Times New Roman"/>
                <w:color w:val="000000"/>
                <w:sz w:val="24"/>
                <w:szCs w:val="24"/>
              </w:rPr>
              <w:t>синтетическом</w:t>
            </w:r>
            <w:proofErr w:type="gramEnd"/>
            <w:r w:rsidRPr="00A22859">
              <w:rPr>
                <w:rFonts w:ascii="Times New Roman" w:hAnsi="Times New Roman" w:cs="Times New Roman"/>
                <w:color w:val="000000"/>
                <w:sz w:val="24"/>
                <w:szCs w:val="24"/>
              </w:rPr>
              <w:t xml:space="preserve"> связующем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0,043</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13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79</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47.1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Цилиндры теплоизоляционные из минеральной ваты на основе базальтовых пород, группа горючести НГ, плотность до 100 кг/м3, теплопроводность при +10/+25 °C не более 0,036/0,039 Вт/(м*К), максимальная температура применения +400 °C, толщина стенки 40 мм, внутренний диаметр 89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2,33</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13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80</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47.2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Цилиндры теплоизоляционные из минеральной ваты на основе базальтовых пород, группа горючести НГ, плотность до 100 кг/м3, теплопроводность при +10/+25 °C не более 0,036/0,039 Вт/(м*К), максимальная температура применения +400 °C, толщина стенки 40 мм, внутренний диаметр 76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13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81</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47.3</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Цилиндры теплоизоляционные из минеральной ваты на основе базальтовых пород, группа горючести НГ, плотность до 100 кг/м3, теплопроводность при +10/+25 °C не более 0,036/0,039 Вт/(м*К), максимальная температура применения +400 °C, толщина стенки 30 мм, внутренний диаметр 25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82</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48</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Покрытие поверхности изоляции трубопроводов: сталью оцинкованной</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roofErr w:type="gramStart"/>
            <w:r w:rsidRPr="00A22859">
              <w:rPr>
                <w:rFonts w:ascii="Times New Roman" w:hAnsi="Times New Roman" w:cs="Times New Roman"/>
                <w:color w:val="000000"/>
                <w:sz w:val="24"/>
                <w:szCs w:val="24"/>
              </w:rPr>
              <w:t>2</w:t>
            </w:r>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0,01544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83</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48.1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Сталь листовая оцинкованная, толщина 0,55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т</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0,008324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9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84</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49</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Врезка в существующие сети из стальных труб стальных штуцеров (патрубков) диаметром: 50 мм-22мм</w:t>
            </w:r>
            <w:r w:rsidRPr="00A22859">
              <w:rPr>
                <w:rFonts w:ascii="Times New Roman" w:hAnsi="Times New Roman" w:cs="Times New Roman"/>
                <w:color w:val="000000"/>
                <w:sz w:val="24"/>
                <w:szCs w:val="24"/>
              </w:rPr>
              <w:br/>
              <w:t>применительно</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85</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49.1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Трубы стальные электросварные </w:t>
            </w:r>
            <w:proofErr w:type="spellStart"/>
            <w:r w:rsidRPr="00A22859">
              <w:rPr>
                <w:rFonts w:ascii="Times New Roman" w:hAnsi="Times New Roman" w:cs="Times New Roman"/>
                <w:color w:val="000000"/>
                <w:sz w:val="24"/>
                <w:szCs w:val="24"/>
              </w:rPr>
              <w:t>прямошовные</w:t>
            </w:r>
            <w:proofErr w:type="spellEnd"/>
            <w:r w:rsidRPr="00A22859">
              <w:rPr>
                <w:rFonts w:ascii="Times New Roman" w:hAnsi="Times New Roman" w:cs="Times New Roman"/>
                <w:color w:val="000000"/>
                <w:sz w:val="24"/>
                <w:szCs w:val="24"/>
              </w:rPr>
              <w:t xml:space="preserve"> из стали марок Ст</w:t>
            </w:r>
            <w:proofErr w:type="gramStart"/>
            <w:r w:rsidRPr="00A22859">
              <w:rPr>
                <w:rFonts w:ascii="Times New Roman" w:hAnsi="Times New Roman" w:cs="Times New Roman"/>
                <w:color w:val="000000"/>
                <w:sz w:val="24"/>
                <w:szCs w:val="24"/>
              </w:rPr>
              <w:t>2</w:t>
            </w:r>
            <w:proofErr w:type="gramEnd"/>
            <w:r w:rsidRPr="00A22859">
              <w:rPr>
                <w:rFonts w:ascii="Times New Roman" w:hAnsi="Times New Roman" w:cs="Times New Roman"/>
                <w:color w:val="000000"/>
                <w:sz w:val="24"/>
                <w:szCs w:val="24"/>
              </w:rPr>
              <w:t>, 10, наружный диаметр 57 мм, толщина стенки 3,5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-0,8</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86</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49.2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Трубы стальные бесшовные холоднодеформированные из стали марок 10, 20, 35, 45, наружный диаметр 22 мм, толщина стенки 4,0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87</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50</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Установка вентилей и клапанов обратных муфтовых диаметром: 20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9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88</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50.1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Кран шаровой для воды, нефтепродуктов, горюче-смазочных материалов, под приварку, </w:t>
            </w:r>
            <w:proofErr w:type="spellStart"/>
            <w:r w:rsidRPr="00A22859">
              <w:rPr>
                <w:rFonts w:ascii="Times New Roman" w:hAnsi="Times New Roman" w:cs="Times New Roman"/>
                <w:color w:val="000000"/>
                <w:sz w:val="24"/>
                <w:szCs w:val="24"/>
              </w:rPr>
              <w:t>стандартнопроходные</w:t>
            </w:r>
            <w:proofErr w:type="spellEnd"/>
            <w:r w:rsidRPr="00A22859">
              <w:rPr>
                <w:rFonts w:ascii="Times New Roman" w:hAnsi="Times New Roman" w:cs="Times New Roman"/>
                <w:color w:val="000000"/>
                <w:sz w:val="24"/>
                <w:szCs w:val="24"/>
              </w:rPr>
              <w:t>, из стали 20, номинальное давление 4,0 МПа, условный диаметр 15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10632" w:type="dxa"/>
            <w:gridSpan w:val="6"/>
            <w:tcBorders>
              <w:top w:val="single" w:sz="4" w:space="0" w:color="auto"/>
              <w:left w:val="single" w:sz="4" w:space="0" w:color="auto"/>
              <w:bottom w:val="single" w:sz="4" w:space="0" w:color="auto"/>
              <w:right w:val="single" w:sz="4" w:space="0" w:color="auto"/>
            </w:tcBorders>
            <w:vAlign w:val="center"/>
            <w:hideMark/>
          </w:tcPr>
          <w:p w:rsidR="00A22859" w:rsidRPr="00A22859" w:rsidRDefault="00A22859" w:rsidP="00A22859">
            <w:pPr>
              <w:rPr>
                <w:rFonts w:ascii="Times New Roman" w:hAnsi="Times New Roman" w:cs="Times New Roman"/>
                <w:b/>
                <w:bCs/>
                <w:color w:val="000000"/>
                <w:sz w:val="24"/>
                <w:szCs w:val="24"/>
              </w:rPr>
            </w:pPr>
            <w:r w:rsidRPr="00A22859">
              <w:rPr>
                <w:rFonts w:ascii="Times New Roman" w:hAnsi="Times New Roman" w:cs="Times New Roman"/>
                <w:b/>
                <w:bCs/>
                <w:color w:val="000000"/>
                <w:sz w:val="24"/>
                <w:szCs w:val="24"/>
              </w:rPr>
              <w:t>Раздел 3. Наружные газопроводы ОК.15.25/СТ-ГСН</w:t>
            </w:r>
          </w:p>
        </w:tc>
      </w:tr>
      <w:tr w:rsidR="00A22859" w:rsidRPr="00A22859" w:rsidTr="00A22859">
        <w:trPr>
          <w:trHeight w:val="300"/>
        </w:trPr>
        <w:tc>
          <w:tcPr>
            <w:tcW w:w="10632" w:type="dxa"/>
            <w:gridSpan w:val="6"/>
            <w:tcBorders>
              <w:top w:val="single" w:sz="4" w:space="0" w:color="auto"/>
              <w:left w:val="single" w:sz="4" w:space="0" w:color="auto"/>
              <w:bottom w:val="single" w:sz="4" w:space="0" w:color="auto"/>
              <w:right w:val="single" w:sz="4" w:space="0" w:color="auto"/>
            </w:tcBorders>
            <w:vAlign w:val="center"/>
            <w:hideMark/>
          </w:tcPr>
          <w:p w:rsidR="00A22859" w:rsidRPr="00A22859" w:rsidRDefault="00A22859" w:rsidP="00A22859">
            <w:pPr>
              <w:rPr>
                <w:rFonts w:ascii="Times New Roman" w:hAnsi="Times New Roman" w:cs="Times New Roman"/>
                <w:b/>
                <w:bCs/>
                <w:color w:val="000000"/>
                <w:sz w:val="24"/>
                <w:szCs w:val="24"/>
              </w:rPr>
            </w:pPr>
            <w:r w:rsidRPr="00A22859">
              <w:rPr>
                <w:rFonts w:ascii="Times New Roman" w:hAnsi="Times New Roman" w:cs="Times New Roman"/>
                <w:b/>
                <w:bCs/>
                <w:color w:val="000000"/>
                <w:sz w:val="24"/>
                <w:szCs w:val="24"/>
              </w:rPr>
              <w:t xml:space="preserve">Раздел 4. Наружный водопровод ОК.15.25/СТ </w:t>
            </w:r>
            <w:proofErr w:type="gramStart"/>
            <w:r w:rsidRPr="00A22859">
              <w:rPr>
                <w:rFonts w:ascii="Times New Roman" w:hAnsi="Times New Roman" w:cs="Times New Roman"/>
                <w:b/>
                <w:bCs/>
                <w:color w:val="000000"/>
                <w:sz w:val="24"/>
                <w:szCs w:val="24"/>
              </w:rPr>
              <w:t>-Н</w:t>
            </w:r>
            <w:proofErr w:type="gramEnd"/>
            <w:r w:rsidRPr="00A22859">
              <w:rPr>
                <w:rFonts w:ascii="Times New Roman" w:hAnsi="Times New Roman" w:cs="Times New Roman"/>
                <w:b/>
                <w:bCs/>
                <w:color w:val="000000"/>
                <w:sz w:val="24"/>
                <w:szCs w:val="24"/>
              </w:rPr>
              <w:t>В1</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89</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51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Разработка грунта вручную в траншеях глубиной до 2 м без креплений с откосами, группа грунтов: 2</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0,5144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90</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52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Крепление инвентарными щитами стенок траншей шириной до 2 м в грунтах: устойчивых</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roofErr w:type="gramStart"/>
            <w:r w:rsidRPr="00A22859">
              <w:rPr>
                <w:rFonts w:ascii="Times New Roman" w:hAnsi="Times New Roman" w:cs="Times New Roman"/>
                <w:color w:val="000000"/>
                <w:sz w:val="24"/>
                <w:szCs w:val="24"/>
              </w:rPr>
              <w:t>2</w:t>
            </w:r>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0,5842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91</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53</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Устройство основания под трубопроводы: песчаного</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0,254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92</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53.1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Песок природный для строительных работ I класс, средний</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2,794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93</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54</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Засыпка вручную траншей, пазух котлованов и ям, группа грунтов: 1</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0,0674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94</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54.1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Песок природный для строительных работ I класс, средний</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7,414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95</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55</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Засыпка вручную траншей, пазух котлованов и ям, группа грунтов: 1</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0,4188</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13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96</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56</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15 км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т</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9,56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97</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57</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Уплотнение грунта пневматическими трамбовками, группа грунтов: 1-2</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0,4862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10632" w:type="dxa"/>
            <w:gridSpan w:val="6"/>
            <w:tcBorders>
              <w:top w:val="single" w:sz="4" w:space="0" w:color="auto"/>
              <w:left w:val="single" w:sz="4" w:space="0" w:color="auto"/>
              <w:bottom w:val="single" w:sz="4" w:space="0" w:color="auto"/>
              <w:right w:val="single" w:sz="4" w:space="0" w:color="auto"/>
            </w:tcBorders>
            <w:vAlign w:val="center"/>
            <w:hideMark/>
          </w:tcPr>
          <w:p w:rsidR="00A22859" w:rsidRPr="00A22859" w:rsidRDefault="00A22859" w:rsidP="00A22859">
            <w:pPr>
              <w:rPr>
                <w:rFonts w:ascii="Times New Roman" w:hAnsi="Times New Roman" w:cs="Times New Roman"/>
                <w:b/>
                <w:bCs/>
                <w:color w:val="000000"/>
                <w:sz w:val="24"/>
                <w:szCs w:val="24"/>
              </w:rPr>
            </w:pPr>
            <w:r w:rsidRPr="00A22859">
              <w:rPr>
                <w:rFonts w:ascii="Times New Roman" w:hAnsi="Times New Roman" w:cs="Times New Roman"/>
                <w:b/>
                <w:bCs/>
                <w:color w:val="000000"/>
                <w:sz w:val="24"/>
                <w:szCs w:val="24"/>
              </w:rPr>
              <w:t>Монтаж колодца №1</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98</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58</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Устройство основания под фундаменты: щебеночного (под колодец)</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0,28</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99</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58.1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Щебень из гравия для строительных работ М 800, фракция 20-40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0,3528</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59</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Устройство круглых колодцев из сборного железобетона в грунтах: мокрых</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0,2369</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101</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59.1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Смеси бетонные тяжелого бетона (БСТ) на щебне из гравия, класс В25, F(1)200, W8</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0,883637</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102</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59.2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Колодцы смотровые железобетонные объемные</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2,369</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103</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59.3</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Люк чугунный круглый тяжелый, номинальная нагрузка 250 кН, диаметр лаза 600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104</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59.4</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Скобы стальные ходовые, тип СК-1</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кг</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105</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60</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Укладка трубопроводов из полиэтиленовых труб диаметром: 50 мм-32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км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0,0109</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9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106</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60.1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Трубы напорные из </w:t>
            </w:r>
            <w:proofErr w:type="spellStart"/>
            <w:r w:rsidRPr="00A22859">
              <w:rPr>
                <w:rFonts w:ascii="Times New Roman" w:hAnsi="Times New Roman" w:cs="Times New Roman"/>
                <w:color w:val="000000"/>
                <w:sz w:val="24"/>
                <w:szCs w:val="24"/>
              </w:rPr>
              <w:t>термостабилизированного</w:t>
            </w:r>
            <w:proofErr w:type="spellEnd"/>
            <w:r w:rsidRPr="00A22859">
              <w:rPr>
                <w:rFonts w:ascii="Times New Roman" w:hAnsi="Times New Roman" w:cs="Times New Roman"/>
                <w:color w:val="000000"/>
                <w:sz w:val="24"/>
                <w:szCs w:val="24"/>
              </w:rPr>
              <w:t xml:space="preserve"> полипропилена PP-RCT, армированные стекловолокном, для систем водоснабжения и отопления, номинальное давление 2,5 МПа, SDR9, размеры 32х3,6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10,9763</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107</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Укладка трубопроводов из полиэтиленовых труб диаметром: 63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км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0,0018</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112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108</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61.1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Трубы полиэтиленовые напорные с </w:t>
            </w:r>
            <w:proofErr w:type="spellStart"/>
            <w:r w:rsidRPr="00A22859">
              <w:rPr>
                <w:rFonts w:ascii="Times New Roman" w:hAnsi="Times New Roman" w:cs="Times New Roman"/>
                <w:color w:val="000000"/>
                <w:sz w:val="24"/>
                <w:szCs w:val="24"/>
              </w:rPr>
              <w:t>соэкструдированными</w:t>
            </w:r>
            <w:proofErr w:type="spellEnd"/>
            <w:r w:rsidRPr="00A22859">
              <w:rPr>
                <w:rFonts w:ascii="Times New Roman" w:hAnsi="Times New Roman" w:cs="Times New Roman"/>
                <w:color w:val="000000"/>
                <w:sz w:val="24"/>
                <w:szCs w:val="24"/>
              </w:rPr>
              <w:t xml:space="preserve"> слоями ПЭ 100-RC/ПЭ 100/ПЭ 100-RC, стандартное размерное отношение SDR17, номинальный наружный диаметр 63 мм, толщина стенки 3,8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1,8126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9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109</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Установка неразъемного соединения "полиэтилен-сталь" на газопроводе, диаметр газопровода: свыше 32 до 63 мм</w:t>
            </w:r>
            <w:r w:rsidRPr="00A22859">
              <w:rPr>
                <w:rFonts w:ascii="Times New Roman" w:hAnsi="Times New Roman" w:cs="Times New Roman"/>
                <w:color w:val="000000"/>
                <w:sz w:val="24"/>
                <w:szCs w:val="24"/>
              </w:rPr>
              <w:br/>
              <w:t>применительно</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110</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62.1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Соединение неразъемное полиэтилен-сталь, стандартное размерное отношение SDR11, наружный диаметр 40х32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111</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63</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Установка полиэтиленовых фасонных частей: отводов, колен, патрубков, переходов</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10 </w:t>
            </w: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0,8</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112</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63.1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Отвод 90° полиэтиленовый удлиненный, номинальный внутренний диаметр 32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113</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63.2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Муфта полиэтиленовая переходная электросварная, номинальный наружный диаметр 63х40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114</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63.3</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Муфта полиэтиленовая переходная электросварная, номинальный наружный диаметр 40х32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115</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63.4</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Муфта полиэтиленовая переходная электросварная, номинальный наружный диаметр 63х32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15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116</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63.5</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Муфта переходная из огнестойкого компаунда на основе полипропилена, антипиренов и базальтового волокна для трубопроводов систем пожаротушения, температура рабочей среды до +50 °C, пожарно-технические характеристики Г</w:t>
            </w:r>
            <w:proofErr w:type="gramStart"/>
            <w:r w:rsidRPr="00A22859">
              <w:rPr>
                <w:rFonts w:ascii="Times New Roman" w:hAnsi="Times New Roman" w:cs="Times New Roman"/>
                <w:color w:val="000000"/>
                <w:sz w:val="24"/>
                <w:szCs w:val="24"/>
              </w:rPr>
              <w:t>1</w:t>
            </w:r>
            <w:proofErr w:type="gramEnd"/>
            <w:r w:rsidRPr="00A22859">
              <w:rPr>
                <w:rFonts w:ascii="Times New Roman" w:hAnsi="Times New Roman" w:cs="Times New Roman"/>
                <w:color w:val="000000"/>
                <w:sz w:val="24"/>
                <w:szCs w:val="24"/>
              </w:rPr>
              <w:t>, В1, Д1, Т1, максимальное рабочее давление 2,5 МПа, внутренний диаметр 63х50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117</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63.6</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Соединения универсальные разъемные с накидной гайкой, прямые, с внутренней и наружной резьбой, размер 1 1/2"-1 1/4"</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10 </w:t>
            </w: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15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118</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63.7</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Втулка (бурт) из огнестойкого компаунда на основе полипропилена, антипиренов и базальтового волокна, с фланцем для трубопроводов систем пожаротушения, температура рабочей среды до +50 °C, пожарно-технические характеристики Г</w:t>
            </w:r>
            <w:proofErr w:type="gramStart"/>
            <w:r w:rsidRPr="00A22859">
              <w:rPr>
                <w:rFonts w:ascii="Times New Roman" w:hAnsi="Times New Roman" w:cs="Times New Roman"/>
                <w:color w:val="000000"/>
                <w:sz w:val="24"/>
                <w:szCs w:val="24"/>
              </w:rPr>
              <w:t>1</w:t>
            </w:r>
            <w:proofErr w:type="gramEnd"/>
            <w:r w:rsidRPr="00A22859">
              <w:rPr>
                <w:rFonts w:ascii="Times New Roman" w:hAnsi="Times New Roman" w:cs="Times New Roman"/>
                <w:color w:val="000000"/>
                <w:sz w:val="24"/>
                <w:szCs w:val="24"/>
              </w:rPr>
              <w:t>, В1, Д1, Т1, максимальное рабочее давление 2,5 МПа, наружный диаметр 63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119</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63.8</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Фланец приварной встык, марка стали 20, номинальное давление 1,6 МПа, номинальный диаметр 65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120</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64</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Установка мелких конструкций (подоконников, сливов, парапетов и др.) массой до 0,5 т-Упоров УГ-1,УГ-2</w:t>
            </w:r>
            <w:r w:rsidRPr="00A22859">
              <w:rPr>
                <w:rFonts w:ascii="Times New Roman" w:hAnsi="Times New Roman" w:cs="Times New Roman"/>
                <w:color w:val="000000"/>
                <w:sz w:val="24"/>
                <w:szCs w:val="24"/>
              </w:rPr>
              <w:br/>
              <w:t>применительно.</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100 </w:t>
            </w: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121</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64.1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Плиты </w:t>
            </w:r>
            <w:proofErr w:type="spellStart"/>
            <w:r w:rsidRPr="00A22859">
              <w:rPr>
                <w:rFonts w:ascii="Times New Roman" w:hAnsi="Times New Roman" w:cs="Times New Roman"/>
                <w:color w:val="000000"/>
                <w:sz w:val="24"/>
                <w:szCs w:val="24"/>
              </w:rPr>
              <w:t>пригрузочные</w:t>
            </w:r>
            <w:proofErr w:type="spellEnd"/>
            <w:r w:rsidRPr="00A22859">
              <w:rPr>
                <w:rFonts w:ascii="Times New Roman" w:hAnsi="Times New Roman" w:cs="Times New Roman"/>
                <w:color w:val="000000"/>
                <w:sz w:val="24"/>
                <w:szCs w:val="24"/>
              </w:rPr>
              <w:t xml:space="preserve"> и опорные, сборные железобетонные </w:t>
            </w:r>
            <w:proofErr w:type="gramStart"/>
            <w:r w:rsidRPr="00A22859">
              <w:rPr>
                <w:rFonts w:ascii="Times New Roman" w:hAnsi="Times New Roman" w:cs="Times New Roman"/>
                <w:color w:val="000000"/>
                <w:sz w:val="24"/>
                <w:szCs w:val="24"/>
              </w:rPr>
              <w:t>ВЛ</w:t>
            </w:r>
            <w:proofErr w:type="gramEnd"/>
            <w:r w:rsidRPr="00A22859">
              <w:rPr>
                <w:rFonts w:ascii="Times New Roman" w:hAnsi="Times New Roman" w:cs="Times New Roman"/>
                <w:color w:val="000000"/>
                <w:sz w:val="24"/>
                <w:szCs w:val="24"/>
              </w:rPr>
              <w:t xml:space="preserve"> и ОРУ</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0,012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10632" w:type="dxa"/>
            <w:gridSpan w:val="6"/>
            <w:tcBorders>
              <w:top w:val="single" w:sz="4" w:space="0" w:color="auto"/>
              <w:left w:val="single" w:sz="4" w:space="0" w:color="auto"/>
              <w:bottom w:val="single" w:sz="4" w:space="0" w:color="auto"/>
              <w:right w:val="single" w:sz="4" w:space="0" w:color="auto"/>
            </w:tcBorders>
            <w:vAlign w:val="center"/>
            <w:hideMark/>
          </w:tcPr>
          <w:p w:rsidR="00A22859" w:rsidRPr="00A22859" w:rsidRDefault="00A22859" w:rsidP="00A22859">
            <w:pPr>
              <w:rPr>
                <w:rFonts w:ascii="Times New Roman" w:hAnsi="Times New Roman" w:cs="Times New Roman"/>
                <w:b/>
                <w:bCs/>
                <w:color w:val="000000"/>
                <w:sz w:val="24"/>
                <w:szCs w:val="24"/>
              </w:rPr>
            </w:pPr>
            <w:r w:rsidRPr="00A22859">
              <w:rPr>
                <w:rFonts w:ascii="Times New Roman" w:hAnsi="Times New Roman" w:cs="Times New Roman"/>
                <w:b/>
                <w:bCs/>
                <w:color w:val="000000"/>
                <w:sz w:val="24"/>
                <w:szCs w:val="24"/>
              </w:rPr>
              <w:t>Водомерный узел ЦИРВ 02А.00.00.00 лист 20.21.</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122</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65</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Укладка стальных водопроводных труб с гидравлическим испытанием диаметром: 50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км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0,000208</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123</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65.1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Трубы стальные электросварные </w:t>
            </w:r>
            <w:proofErr w:type="spellStart"/>
            <w:r w:rsidRPr="00A22859">
              <w:rPr>
                <w:rFonts w:ascii="Times New Roman" w:hAnsi="Times New Roman" w:cs="Times New Roman"/>
                <w:color w:val="000000"/>
                <w:sz w:val="24"/>
                <w:szCs w:val="24"/>
              </w:rPr>
              <w:t>прямошовные</w:t>
            </w:r>
            <w:proofErr w:type="spellEnd"/>
            <w:r w:rsidRPr="00A22859">
              <w:rPr>
                <w:rFonts w:ascii="Times New Roman" w:hAnsi="Times New Roman" w:cs="Times New Roman"/>
                <w:color w:val="000000"/>
                <w:sz w:val="24"/>
                <w:szCs w:val="24"/>
              </w:rPr>
              <w:t xml:space="preserve"> из стали марки 20, наружный диаметр 57 мм, толщина стенки 4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0,21008</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124</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66</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Установка фасонных частей стальных сварным соединением с трубопроводом отводы, колена, патрубки и переходы диаметром: до 100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10 </w:t>
            </w: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9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125</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66.1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Колено фланцевое из высокопрочного чугуна с внутренним цементно-песчаным покрытием и наружным лаковым покрытием, номинальный диаметр 50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7</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126</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66.2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proofErr w:type="gramStart"/>
            <w:r w:rsidRPr="00A22859">
              <w:rPr>
                <w:rFonts w:ascii="Times New Roman" w:hAnsi="Times New Roman" w:cs="Times New Roman"/>
                <w:color w:val="000000"/>
                <w:sz w:val="24"/>
                <w:szCs w:val="24"/>
              </w:rPr>
              <w:t>Соединение</w:t>
            </w:r>
            <w:proofErr w:type="gramEnd"/>
            <w:r w:rsidRPr="00A22859">
              <w:rPr>
                <w:rFonts w:ascii="Times New Roman" w:hAnsi="Times New Roman" w:cs="Times New Roman"/>
                <w:color w:val="000000"/>
                <w:sz w:val="24"/>
                <w:szCs w:val="24"/>
              </w:rPr>
              <w:t xml:space="preserve"> изолирующее фланцевое на номинальное давление 0,6 МПа, диаметр трубы до 50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127</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66.3</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Чугунный тройник фланцевый ТФ 50х50</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128</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67</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Установка счетчиков (водомеров) диаметром: до 40 мм-20мм</w:t>
            </w:r>
            <w:r w:rsidRPr="00A22859">
              <w:rPr>
                <w:rFonts w:ascii="Times New Roman" w:hAnsi="Times New Roman" w:cs="Times New Roman"/>
                <w:color w:val="000000"/>
                <w:sz w:val="24"/>
                <w:szCs w:val="24"/>
              </w:rPr>
              <w:br/>
              <w:t>применительно</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129</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67.1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Счётчик холодной воды, </w:t>
            </w:r>
            <w:proofErr w:type="spellStart"/>
            <w:r w:rsidRPr="00A22859">
              <w:rPr>
                <w:rFonts w:ascii="Times New Roman" w:hAnsi="Times New Roman" w:cs="Times New Roman"/>
                <w:color w:val="000000"/>
                <w:sz w:val="24"/>
                <w:szCs w:val="24"/>
              </w:rPr>
              <w:t>крыльчатый</w:t>
            </w:r>
            <w:proofErr w:type="spellEnd"/>
            <w:r w:rsidRPr="00A22859">
              <w:rPr>
                <w:rFonts w:ascii="Times New Roman" w:hAnsi="Times New Roman" w:cs="Times New Roman"/>
                <w:color w:val="000000"/>
                <w:sz w:val="24"/>
                <w:szCs w:val="24"/>
              </w:rPr>
              <w:t xml:space="preserve"> одноструйный, присоединение резьбовое, диаметр условного прохода 20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130</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68</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Приварка фланцев к стальным трубопроводам диаметром: 50 мм-20мм</w:t>
            </w:r>
            <w:r w:rsidRPr="00A22859">
              <w:rPr>
                <w:rFonts w:ascii="Times New Roman" w:hAnsi="Times New Roman" w:cs="Times New Roman"/>
                <w:color w:val="000000"/>
                <w:sz w:val="24"/>
                <w:szCs w:val="24"/>
              </w:rPr>
              <w:br/>
              <w:t>применительно</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131</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68.1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Фланец стальной плоский приварной с соединительным выступом, марка стали 20, номинальное давление 1,6 МПа, номинальный диаметр 20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132</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69</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Установка фильтров диаметром: 50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10 </w:t>
            </w: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133</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69.1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Фильтр магнитный фланцевый чугунный сетчатый для очистки воды, номинальное давление 1,6 МПа, номинальный диаметр 50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134</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69.2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Фланец приварной встык, марка стали 20, номинальное давление 1,6 МПа, номинальный диаметр 50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135</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70</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Бобышки, штуцеры на номинальное давление: до 10 МПа</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100 </w:t>
            </w: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136</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71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Установка манометров: с трехходовым краном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r w:rsidRPr="00A22859">
              <w:rPr>
                <w:rFonts w:ascii="Times New Roman" w:hAnsi="Times New Roman" w:cs="Times New Roman"/>
                <w:color w:val="000000"/>
                <w:sz w:val="24"/>
                <w:szCs w:val="24"/>
              </w:rPr>
              <w:t>компл</w:t>
            </w:r>
            <w:proofErr w:type="spell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137</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71.1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Манометр для измерения избыточного давления от 0 до 10 кгс/см</w:t>
            </w:r>
            <w:proofErr w:type="gramStart"/>
            <w:r w:rsidRPr="00A22859">
              <w:rPr>
                <w:rFonts w:ascii="Times New Roman" w:hAnsi="Times New Roman" w:cs="Times New Roman"/>
                <w:color w:val="000000"/>
                <w:sz w:val="24"/>
                <w:szCs w:val="24"/>
              </w:rPr>
              <w:t>2</w:t>
            </w:r>
            <w:proofErr w:type="gramEnd"/>
            <w:r w:rsidRPr="00A22859">
              <w:rPr>
                <w:rFonts w:ascii="Times New Roman" w:hAnsi="Times New Roman" w:cs="Times New Roman"/>
                <w:color w:val="000000"/>
                <w:sz w:val="24"/>
                <w:szCs w:val="24"/>
              </w:rPr>
              <w:t>, диаметр корпуса 100 мм, класс точности 1,5</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138</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72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Установка термометров в оправе прямых и угловых</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r w:rsidRPr="00A22859">
              <w:rPr>
                <w:rFonts w:ascii="Times New Roman" w:hAnsi="Times New Roman" w:cs="Times New Roman"/>
                <w:color w:val="000000"/>
                <w:sz w:val="24"/>
                <w:szCs w:val="24"/>
              </w:rPr>
              <w:t>компл</w:t>
            </w:r>
            <w:proofErr w:type="spell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139</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72.1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Термометр биметаллический показывающий ТБП до 250 °C, с гильзой, длина штока 50 мм (класс точности 1,5)</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r w:rsidRPr="00A22859">
              <w:rPr>
                <w:rFonts w:ascii="Times New Roman" w:hAnsi="Times New Roman" w:cs="Times New Roman"/>
                <w:color w:val="000000"/>
                <w:sz w:val="24"/>
                <w:szCs w:val="24"/>
              </w:rPr>
              <w:t>компл</w:t>
            </w:r>
            <w:proofErr w:type="spell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140</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73</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Установка вентилей, задвижек, затворов, клапанов обратных, кранов проходных на трубопроводах из стальных труб диаметром: до 50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141</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73.1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Задвижка клиновая с </w:t>
            </w:r>
            <w:proofErr w:type="spellStart"/>
            <w:r w:rsidRPr="00A22859">
              <w:rPr>
                <w:rFonts w:ascii="Times New Roman" w:hAnsi="Times New Roman" w:cs="Times New Roman"/>
                <w:color w:val="000000"/>
                <w:sz w:val="24"/>
                <w:szCs w:val="24"/>
              </w:rPr>
              <w:t>невыдвижным</w:t>
            </w:r>
            <w:proofErr w:type="spellEnd"/>
            <w:r w:rsidRPr="00A22859">
              <w:rPr>
                <w:rFonts w:ascii="Times New Roman" w:hAnsi="Times New Roman" w:cs="Times New Roman"/>
                <w:color w:val="000000"/>
                <w:sz w:val="24"/>
                <w:szCs w:val="24"/>
              </w:rPr>
              <w:t xml:space="preserve"> шпинделем 30ч39р, присоединение к трубопроводу фланцевое, номинальное давление 1,0 МПа, номинальный диаметр 50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142</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74</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Монтаж мелких конструкций (столиков, кронштейнов, насадок фахверка, планок, уголков) из стали различного профиля массой: до 20 кг-опора </w:t>
            </w:r>
            <w:proofErr w:type="gramStart"/>
            <w:r w:rsidRPr="00A22859">
              <w:rPr>
                <w:rFonts w:ascii="Times New Roman" w:hAnsi="Times New Roman" w:cs="Times New Roman"/>
                <w:color w:val="000000"/>
                <w:sz w:val="24"/>
                <w:szCs w:val="24"/>
              </w:rPr>
              <w:t>стальная</w:t>
            </w:r>
            <w:proofErr w:type="gramEnd"/>
            <w:r w:rsidRPr="00A22859">
              <w:rPr>
                <w:rFonts w:ascii="Times New Roman" w:hAnsi="Times New Roman" w:cs="Times New Roman"/>
                <w:color w:val="000000"/>
                <w:sz w:val="24"/>
                <w:szCs w:val="24"/>
              </w:rPr>
              <w:t>.</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т</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0,0075</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143</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74.1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Конструкции стальные индивидуального изготовления из сортового проката</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т</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0,0075</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144</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75</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Кабель до 35 </w:t>
            </w:r>
            <w:proofErr w:type="spellStart"/>
            <w:r w:rsidRPr="00A22859">
              <w:rPr>
                <w:rFonts w:ascii="Times New Roman" w:hAnsi="Times New Roman" w:cs="Times New Roman"/>
                <w:color w:val="000000"/>
                <w:sz w:val="24"/>
                <w:szCs w:val="24"/>
              </w:rPr>
              <w:t>кВ</w:t>
            </w:r>
            <w:proofErr w:type="spellEnd"/>
            <w:r w:rsidRPr="00A22859">
              <w:rPr>
                <w:rFonts w:ascii="Times New Roman" w:hAnsi="Times New Roman" w:cs="Times New Roman"/>
                <w:color w:val="000000"/>
                <w:sz w:val="24"/>
                <w:szCs w:val="24"/>
              </w:rPr>
              <w:t xml:space="preserve"> с креплением накладными скобами, масса 1 м кабеля: до 1 кг</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145</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75.1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Кабель саморегулируемый греющий для защиты от замерзания трубопроводов, диаметром 50-100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10,2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146</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76</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Изоляция трубопроводов цилиндрами, полуцилиндрами и сегментами из пенопласта, номинальный диаметр трубопровода: до 350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0,039</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147</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76.1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Сегменты теплоизоляционные из </w:t>
            </w:r>
            <w:proofErr w:type="spellStart"/>
            <w:r w:rsidRPr="00A22859">
              <w:rPr>
                <w:rFonts w:ascii="Times New Roman" w:hAnsi="Times New Roman" w:cs="Times New Roman"/>
                <w:color w:val="000000"/>
                <w:sz w:val="24"/>
                <w:szCs w:val="24"/>
              </w:rPr>
              <w:t>пенополиуретана</w:t>
            </w:r>
            <w:proofErr w:type="spellEnd"/>
            <w:r w:rsidRPr="00A22859">
              <w:rPr>
                <w:rFonts w:ascii="Times New Roman" w:hAnsi="Times New Roman" w:cs="Times New Roman"/>
                <w:color w:val="000000"/>
                <w:sz w:val="24"/>
                <w:szCs w:val="24"/>
              </w:rPr>
              <w:t>, длина 1000 мм, толщина 30-50 мм, внутренний диаметр 33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r w:rsidRPr="00A22859">
              <w:rPr>
                <w:rFonts w:ascii="Times New Roman" w:hAnsi="Times New Roman" w:cs="Times New Roman"/>
                <w:color w:val="000000"/>
                <w:sz w:val="24"/>
                <w:szCs w:val="24"/>
              </w:rPr>
              <w:t>компл</w:t>
            </w:r>
            <w:proofErr w:type="spell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3</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10632" w:type="dxa"/>
            <w:gridSpan w:val="6"/>
            <w:tcBorders>
              <w:top w:val="single" w:sz="4" w:space="0" w:color="auto"/>
              <w:left w:val="single" w:sz="4" w:space="0" w:color="auto"/>
              <w:bottom w:val="single" w:sz="4" w:space="0" w:color="auto"/>
              <w:right w:val="single" w:sz="4" w:space="0" w:color="auto"/>
            </w:tcBorders>
            <w:vAlign w:val="center"/>
            <w:hideMark/>
          </w:tcPr>
          <w:p w:rsidR="00A22859" w:rsidRPr="00A22859" w:rsidRDefault="00A22859" w:rsidP="00A22859">
            <w:pPr>
              <w:rPr>
                <w:rFonts w:ascii="Times New Roman" w:hAnsi="Times New Roman" w:cs="Times New Roman"/>
                <w:b/>
                <w:bCs/>
                <w:color w:val="000000"/>
                <w:sz w:val="24"/>
                <w:szCs w:val="24"/>
              </w:rPr>
            </w:pPr>
            <w:r w:rsidRPr="00A22859">
              <w:rPr>
                <w:rFonts w:ascii="Times New Roman" w:hAnsi="Times New Roman" w:cs="Times New Roman"/>
                <w:b/>
                <w:bCs/>
                <w:color w:val="000000"/>
                <w:sz w:val="24"/>
                <w:szCs w:val="24"/>
              </w:rPr>
              <w:t xml:space="preserve">Раздел 5. Наружный водопровод ОК.15.25/СТ </w:t>
            </w:r>
            <w:proofErr w:type="gramStart"/>
            <w:r w:rsidRPr="00A22859">
              <w:rPr>
                <w:rFonts w:ascii="Times New Roman" w:hAnsi="Times New Roman" w:cs="Times New Roman"/>
                <w:b/>
                <w:bCs/>
                <w:color w:val="000000"/>
                <w:sz w:val="24"/>
                <w:szCs w:val="24"/>
              </w:rPr>
              <w:t>-Н</w:t>
            </w:r>
            <w:proofErr w:type="gramEnd"/>
            <w:r w:rsidRPr="00A22859">
              <w:rPr>
                <w:rFonts w:ascii="Times New Roman" w:hAnsi="Times New Roman" w:cs="Times New Roman"/>
                <w:b/>
                <w:bCs/>
                <w:color w:val="000000"/>
                <w:sz w:val="24"/>
                <w:szCs w:val="24"/>
              </w:rPr>
              <w:t>В2</w:t>
            </w:r>
          </w:p>
        </w:tc>
      </w:tr>
      <w:tr w:rsidR="00A22859" w:rsidRPr="00A22859" w:rsidTr="00A22859">
        <w:trPr>
          <w:trHeight w:val="300"/>
        </w:trPr>
        <w:tc>
          <w:tcPr>
            <w:tcW w:w="10632" w:type="dxa"/>
            <w:gridSpan w:val="6"/>
            <w:tcBorders>
              <w:top w:val="single" w:sz="4" w:space="0" w:color="auto"/>
              <w:left w:val="single" w:sz="4" w:space="0" w:color="auto"/>
              <w:bottom w:val="single" w:sz="4" w:space="0" w:color="auto"/>
              <w:right w:val="single" w:sz="4" w:space="0" w:color="auto"/>
            </w:tcBorders>
            <w:vAlign w:val="center"/>
            <w:hideMark/>
          </w:tcPr>
          <w:p w:rsidR="00A22859" w:rsidRPr="00A22859" w:rsidRDefault="00A22859" w:rsidP="00A22859">
            <w:pPr>
              <w:rPr>
                <w:rFonts w:ascii="Times New Roman" w:hAnsi="Times New Roman" w:cs="Times New Roman"/>
                <w:b/>
                <w:bCs/>
                <w:color w:val="000000"/>
                <w:sz w:val="24"/>
                <w:szCs w:val="24"/>
              </w:rPr>
            </w:pPr>
            <w:r w:rsidRPr="00A22859">
              <w:rPr>
                <w:rFonts w:ascii="Times New Roman" w:hAnsi="Times New Roman" w:cs="Times New Roman"/>
                <w:b/>
                <w:bCs/>
                <w:color w:val="000000"/>
                <w:sz w:val="24"/>
                <w:szCs w:val="24"/>
              </w:rPr>
              <w:t>Демонтажные работы.</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148</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77</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Устройство швов в бетоне: затвердевшем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0,068</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149</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78</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Разборка покрытий и оснований: асфальтобетонных</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0,00408</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150</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79</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Погрузка в автотранспортное средство: мусор строительный с погрузкой вручную</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т</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0,808</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13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151</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80</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76 км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т</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0,808</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10632" w:type="dxa"/>
            <w:gridSpan w:val="6"/>
            <w:tcBorders>
              <w:top w:val="single" w:sz="4" w:space="0" w:color="auto"/>
              <w:left w:val="single" w:sz="4" w:space="0" w:color="auto"/>
              <w:bottom w:val="single" w:sz="4" w:space="0" w:color="auto"/>
              <w:right w:val="single" w:sz="4" w:space="0" w:color="auto"/>
            </w:tcBorders>
            <w:vAlign w:val="center"/>
            <w:hideMark/>
          </w:tcPr>
          <w:p w:rsidR="00A22859" w:rsidRPr="00A22859" w:rsidRDefault="00A22859" w:rsidP="00A22859">
            <w:pPr>
              <w:rPr>
                <w:rFonts w:ascii="Times New Roman" w:hAnsi="Times New Roman" w:cs="Times New Roman"/>
                <w:b/>
                <w:bCs/>
                <w:color w:val="000000"/>
                <w:sz w:val="24"/>
                <w:szCs w:val="24"/>
              </w:rPr>
            </w:pPr>
            <w:r w:rsidRPr="00A22859">
              <w:rPr>
                <w:rFonts w:ascii="Times New Roman" w:hAnsi="Times New Roman" w:cs="Times New Roman"/>
                <w:b/>
                <w:bCs/>
                <w:color w:val="000000"/>
                <w:sz w:val="24"/>
                <w:szCs w:val="24"/>
              </w:rPr>
              <w:t>Земляные работы.</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152</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81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Разработка траншей экскаватором «обратная лопата» с ковшом вместимостью 0,4 м3, группа грунтов: 2</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0,01769</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9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153</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82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Разработка грунта с погрузкой на автомобили-самосвалы в траншеях экскаватором «обратная лопата» с ковшом вместимостью 0,4 м3, группа грунтов: 2</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0,03624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13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154</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83</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15 км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т</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33,285</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155</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84</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Разработка грунта вручную в траншеях глубиной до 2 м без креплений с откосами, группа грунтов: 2</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0,023</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156</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85</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Крепление инвентарными щитами стенок траншей шириной до 2 м в грунтах: устойчивых</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roofErr w:type="gramStart"/>
            <w:r w:rsidRPr="00A22859">
              <w:rPr>
                <w:rFonts w:ascii="Times New Roman" w:hAnsi="Times New Roman" w:cs="Times New Roman"/>
                <w:color w:val="000000"/>
                <w:sz w:val="24"/>
                <w:szCs w:val="24"/>
              </w:rPr>
              <w:t>2</w:t>
            </w:r>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0,92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157</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86</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Устройство основания под трубопроводы: песчаного</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0,46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158</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86.1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Песок природный для строительных работ I класс, средний</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5,06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159</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87</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Засыпка вручную траншей, пазух котлованов и ям, группа грунтов: 1</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0,2182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160</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87.1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Песок природный для строительных работ I класс, средний</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13,915</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9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161</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88</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Обратная засыпка грунта в траншеях экскаватором «обратная лопата» с ковшом вместимостью 0,65 (0,5-1) м3, группа грунтов: 1</w:t>
            </w:r>
            <w:r w:rsidRPr="00A22859">
              <w:rPr>
                <w:rFonts w:ascii="Times New Roman" w:hAnsi="Times New Roman" w:cs="Times New Roman"/>
                <w:color w:val="000000"/>
                <w:sz w:val="24"/>
                <w:szCs w:val="24"/>
              </w:rPr>
              <w:br/>
              <w:t>применительно</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0,01999</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162</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89</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Уплотнение грунта пневматическими трамбовками, группа грунтов: 1-2</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0,4181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10632" w:type="dxa"/>
            <w:gridSpan w:val="6"/>
            <w:tcBorders>
              <w:top w:val="single" w:sz="4" w:space="0" w:color="auto"/>
              <w:left w:val="single" w:sz="4" w:space="0" w:color="auto"/>
              <w:bottom w:val="single" w:sz="4" w:space="0" w:color="auto"/>
              <w:right w:val="single" w:sz="4" w:space="0" w:color="auto"/>
            </w:tcBorders>
            <w:vAlign w:val="center"/>
            <w:hideMark/>
          </w:tcPr>
          <w:p w:rsidR="00A22859" w:rsidRPr="00A22859" w:rsidRDefault="00A22859" w:rsidP="00A22859">
            <w:pPr>
              <w:rPr>
                <w:rFonts w:ascii="Times New Roman" w:hAnsi="Times New Roman" w:cs="Times New Roman"/>
                <w:b/>
                <w:bCs/>
                <w:color w:val="000000"/>
                <w:sz w:val="24"/>
                <w:szCs w:val="24"/>
              </w:rPr>
            </w:pPr>
            <w:r w:rsidRPr="00A22859">
              <w:rPr>
                <w:rFonts w:ascii="Times New Roman" w:hAnsi="Times New Roman" w:cs="Times New Roman"/>
                <w:b/>
                <w:bCs/>
                <w:color w:val="000000"/>
                <w:sz w:val="24"/>
                <w:szCs w:val="24"/>
              </w:rPr>
              <w:t>Монтаж колодца №2</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163</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90</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Устройство основания под фундаменты: щебеночного (под колодец)</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164</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90.1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Щебень из гравия для строительных работ М 800, фракция 20-40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0,252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165</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91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Устройство круглых колодцев из сборного железобетона в грунтах: мокрых</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0,0769</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166</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91.1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Смеси бетонные тяжелого бетона (БСТ) на щебне из гравия, класс В25, F(1)200, W8</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0,286837</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167</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91.2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Колодцы смотровые железобетонные объемные</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0,769</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168</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91.3</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Люк чугунный круглый тяжелый, номинальная нагрузка 250 кН, диаметр лаза 600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169</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91.4</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Скобы стальные ходовые, тип СК-1</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кг</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170</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92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Пробивка в бетонных стенах и полах толщиной 100 мм отверстий площадью: свыше 100 до 500 см</w:t>
            </w:r>
            <w:proofErr w:type="gramStart"/>
            <w:r w:rsidRPr="00A22859">
              <w:rPr>
                <w:rFonts w:ascii="Times New Roman" w:hAnsi="Times New Roman" w:cs="Times New Roman"/>
                <w:color w:val="000000"/>
                <w:sz w:val="24"/>
                <w:szCs w:val="24"/>
              </w:rPr>
              <w:t>2</w:t>
            </w:r>
            <w:proofErr w:type="gramEnd"/>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отверстий</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9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171</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93</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Укладка стальных водопроводных труб с гидравлическим испытанием диаметром: 150 мм (гильзы)</w:t>
            </w:r>
            <w:r w:rsidRPr="00A22859">
              <w:rPr>
                <w:rFonts w:ascii="Times New Roman" w:hAnsi="Times New Roman" w:cs="Times New Roman"/>
                <w:color w:val="000000"/>
                <w:sz w:val="24"/>
                <w:szCs w:val="24"/>
              </w:rPr>
              <w:br/>
              <w:t>применительно</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км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0,0003</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172</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93.1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Трубы стальные электросварные </w:t>
            </w:r>
            <w:proofErr w:type="spellStart"/>
            <w:r w:rsidRPr="00A22859">
              <w:rPr>
                <w:rFonts w:ascii="Times New Roman" w:hAnsi="Times New Roman" w:cs="Times New Roman"/>
                <w:color w:val="000000"/>
                <w:sz w:val="24"/>
                <w:szCs w:val="24"/>
              </w:rPr>
              <w:t>прямошовные</w:t>
            </w:r>
            <w:proofErr w:type="spellEnd"/>
            <w:r w:rsidRPr="00A22859">
              <w:rPr>
                <w:rFonts w:ascii="Times New Roman" w:hAnsi="Times New Roman" w:cs="Times New Roman"/>
                <w:color w:val="000000"/>
                <w:sz w:val="24"/>
                <w:szCs w:val="24"/>
              </w:rPr>
              <w:t xml:space="preserve"> из стали марки 20, наружный диаметр 159 мм, толщина стенки 4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0,303</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9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173</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94</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Укладка трубопроводов из полиэтиленовых труб диаметром: 110 мм (муфта защитная для прохода через стенку колодца)</w:t>
            </w:r>
            <w:r w:rsidRPr="00A22859">
              <w:rPr>
                <w:rFonts w:ascii="Times New Roman" w:hAnsi="Times New Roman" w:cs="Times New Roman"/>
                <w:color w:val="000000"/>
                <w:sz w:val="24"/>
                <w:szCs w:val="24"/>
              </w:rPr>
              <w:br/>
              <w:t>применительно</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км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0,001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112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174</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94.1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Манжета конусная резиновая для герметизации межтрубного пространства на переходах магистральных трубопроводов, со стяжными хомутами, диаметр трубопровода 57 мм, диаметр защитного кожуха 273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175</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95</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Укладка стальных неразрезных кожухов (футляров) в открытых траншеях диаметром: 300 мм</w:t>
            </w:r>
            <w:r w:rsidRPr="00A22859">
              <w:rPr>
                <w:rFonts w:ascii="Times New Roman" w:hAnsi="Times New Roman" w:cs="Times New Roman"/>
                <w:color w:val="000000"/>
                <w:sz w:val="24"/>
                <w:szCs w:val="24"/>
              </w:rPr>
              <w:br/>
              <w:t>применительно</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0,068</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9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176</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95.1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Трубы напорные полиэтиленовые, кроме газопроводных ПЭ100, для транспортировки воды, стандартное размерное отношение SDR17, номинальный наружный диаметр 315 мм, толщина стенки 18,7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6,868</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177</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96</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Заделка битумом и прядью концов футляра диаметром: 400 мм-159 мм</w:t>
            </w:r>
            <w:r w:rsidRPr="00A22859">
              <w:rPr>
                <w:rFonts w:ascii="Times New Roman" w:hAnsi="Times New Roman" w:cs="Times New Roman"/>
                <w:color w:val="000000"/>
                <w:sz w:val="24"/>
                <w:szCs w:val="24"/>
              </w:rPr>
              <w:br/>
              <w:t>применительно</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футляр</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178</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97</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Укладка трубопроводов из полиэтиленовых труб диаметром: 50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км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0,016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9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179</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97.1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Трубы напорные полиэтиленовые, кроме газопроводных ПЭ100, для транспортировки воды, стандартное размерное отношение SDR17, номинальный наружный диаметр 50 мм, толщина стенки 3,0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16,112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180</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98</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Протаскивание в футляр полиэтиленовых труб диаметром: 110 мм-50 мм</w:t>
            </w:r>
            <w:r w:rsidRPr="00A22859">
              <w:rPr>
                <w:rFonts w:ascii="Times New Roman" w:hAnsi="Times New Roman" w:cs="Times New Roman"/>
                <w:color w:val="000000"/>
                <w:sz w:val="24"/>
                <w:szCs w:val="24"/>
              </w:rPr>
              <w:br/>
              <w:t>применительно</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 трубы, уложенной в футляр</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0,068</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9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181</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98.1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Трубы напорные полиэтиленовые, кроме газопроводных ПЭ100, для транспортировки воды, стандартное размерное отношение SDR17, номинальный наружный диаметр 50 мм, толщина стенки 3,0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7,48</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182</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99</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Установка мелких конструкций (подоконников, сливов, парапетов и др.) массой до 0,5 т-Упоров УГ-1,УГ-2</w:t>
            </w:r>
            <w:r w:rsidRPr="00A22859">
              <w:rPr>
                <w:rFonts w:ascii="Times New Roman" w:hAnsi="Times New Roman" w:cs="Times New Roman"/>
                <w:color w:val="000000"/>
                <w:sz w:val="24"/>
                <w:szCs w:val="24"/>
              </w:rPr>
              <w:br/>
              <w:t>применительно.</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100 </w:t>
            </w: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183</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99.1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Плиты </w:t>
            </w:r>
            <w:proofErr w:type="spellStart"/>
            <w:r w:rsidRPr="00A22859">
              <w:rPr>
                <w:rFonts w:ascii="Times New Roman" w:hAnsi="Times New Roman" w:cs="Times New Roman"/>
                <w:color w:val="000000"/>
                <w:sz w:val="24"/>
                <w:szCs w:val="24"/>
              </w:rPr>
              <w:t>пригрузочные</w:t>
            </w:r>
            <w:proofErr w:type="spellEnd"/>
            <w:r w:rsidRPr="00A22859">
              <w:rPr>
                <w:rFonts w:ascii="Times New Roman" w:hAnsi="Times New Roman" w:cs="Times New Roman"/>
                <w:color w:val="000000"/>
                <w:sz w:val="24"/>
                <w:szCs w:val="24"/>
              </w:rPr>
              <w:t xml:space="preserve"> и опорные, сборные железобетонные </w:t>
            </w:r>
            <w:proofErr w:type="gramStart"/>
            <w:r w:rsidRPr="00A22859">
              <w:rPr>
                <w:rFonts w:ascii="Times New Roman" w:hAnsi="Times New Roman" w:cs="Times New Roman"/>
                <w:color w:val="000000"/>
                <w:sz w:val="24"/>
                <w:szCs w:val="24"/>
              </w:rPr>
              <w:t>ВЛ</w:t>
            </w:r>
            <w:proofErr w:type="gramEnd"/>
            <w:r w:rsidRPr="00A22859">
              <w:rPr>
                <w:rFonts w:ascii="Times New Roman" w:hAnsi="Times New Roman" w:cs="Times New Roman"/>
                <w:color w:val="000000"/>
                <w:sz w:val="24"/>
                <w:szCs w:val="24"/>
              </w:rPr>
              <w:t xml:space="preserve"> и ОРУ</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0,024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184</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Установка полиэтиленовых фасонных частей: отводов, колен, патрубков, переходов</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10 </w:t>
            </w: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0,9</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15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185</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Втулка (бурт) из огнестойкого компаунда на основе полипропилена, антипиренов и базальтового волокна, с фланцем для трубопроводов систем пожаротушения, температура рабочей среды до +50 °C, пожарно-технические характеристики Г</w:t>
            </w:r>
            <w:proofErr w:type="gramStart"/>
            <w:r w:rsidRPr="00A22859">
              <w:rPr>
                <w:rFonts w:ascii="Times New Roman" w:hAnsi="Times New Roman" w:cs="Times New Roman"/>
                <w:color w:val="000000"/>
                <w:sz w:val="24"/>
                <w:szCs w:val="24"/>
              </w:rPr>
              <w:t>1</w:t>
            </w:r>
            <w:proofErr w:type="gramEnd"/>
            <w:r w:rsidRPr="00A22859">
              <w:rPr>
                <w:rFonts w:ascii="Times New Roman" w:hAnsi="Times New Roman" w:cs="Times New Roman"/>
                <w:color w:val="000000"/>
                <w:sz w:val="24"/>
                <w:szCs w:val="24"/>
              </w:rPr>
              <w:t>, В1, Д1, Т1, максимальное рабочее давление 2,5 МПа, наружный диаметр 50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15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186</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Втулка (бурт) из огнестойкого компаунда на основе полипропилена, антипиренов и базальтового волокна, с фланцем для трубопроводов систем пожаротушения, температура рабочей среды до +50 °C, пожарно-технические характеристики Г</w:t>
            </w:r>
            <w:proofErr w:type="gramStart"/>
            <w:r w:rsidRPr="00A22859">
              <w:rPr>
                <w:rFonts w:ascii="Times New Roman" w:hAnsi="Times New Roman" w:cs="Times New Roman"/>
                <w:color w:val="000000"/>
                <w:sz w:val="24"/>
                <w:szCs w:val="24"/>
              </w:rPr>
              <w:t>1</w:t>
            </w:r>
            <w:proofErr w:type="gramEnd"/>
            <w:r w:rsidRPr="00A22859">
              <w:rPr>
                <w:rFonts w:ascii="Times New Roman" w:hAnsi="Times New Roman" w:cs="Times New Roman"/>
                <w:color w:val="000000"/>
                <w:sz w:val="24"/>
                <w:szCs w:val="24"/>
              </w:rPr>
              <w:t>, В1, Д1, Т1, максимальное рабочее давление 2,5 МПа, наружный диаметр 110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187</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100.3</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Отвод 90° полиэтиленовый удлиненный, диаметр 40 мм-50мм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188</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100.4</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Тройник полиэтиленовый сварной, ПЭ100, к напорным трубам, номинальное давление 1,6 МПа, диаметр 90 мм-50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189</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100.5</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Муфта полиэтиленовая электросварная, ПЭ100, SDR17, диаметр 110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190</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100.6</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Фланец приварной встык, марка стали 20, номинальное давление 1,6 МПа, номинальный диаметр 50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191</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100.7</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Фланец приварной встык, марка стали 20, номинальное давление 1,6 МПа, номинальный диаметр 100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192</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Установка задвижек или клапанов стальных для горячей воды и пара диаметром: 50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10 </w:t>
            </w:r>
            <w:proofErr w:type="spellStart"/>
            <w:r w:rsidRPr="00A22859">
              <w:rPr>
                <w:rFonts w:ascii="Times New Roman" w:hAnsi="Times New Roman" w:cs="Times New Roman"/>
                <w:color w:val="000000"/>
                <w:sz w:val="24"/>
                <w:szCs w:val="24"/>
              </w:rPr>
              <w:t>компл</w:t>
            </w:r>
            <w:proofErr w:type="spell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193</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101.1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Задвижка клиновая с </w:t>
            </w:r>
            <w:proofErr w:type="spellStart"/>
            <w:r w:rsidRPr="00A22859">
              <w:rPr>
                <w:rFonts w:ascii="Times New Roman" w:hAnsi="Times New Roman" w:cs="Times New Roman"/>
                <w:color w:val="000000"/>
                <w:sz w:val="24"/>
                <w:szCs w:val="24"/>
              </w:rPr>
              <w:t>невыдвижным</w:t>
            </w:r>
            <w:proofErr w:type="spellEnd"/>
            <w:r w:rsidRPr="00A22859">
              <w:rPr>
                <w:rFonts w:ascii="Times New Roman" w:hAnsi="Times New Roman" w:cs="Times New Roman"/>
                <w:color w:val="000000"/>
                <w:sz w:val="24"/>
                <w:szCs w:val="24"/>
              </w:rPr>
              <w:t xml:space="preserve"> шпинделем 30ч39р, присоединение к трубопроводу фланцевое, номинальное давление 1,6 МПа, номинальный диаметр 50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10632" w:type="dxa"/>
            <w:gridSpan w:val="6"/>
            <w:tcBorders>
              <w:top w:val="single" w:sz="4" w:space="0" w:color="auto"/>
              <w:left w:val="single" w:sz="4" w:space="0" w:color="auto"/>
              <w:bottom w:val="single" w:sz="4" w:space="0" w:color="auto"/>
              <w:right w:val="single" w:sz="4" w:space="0" w:color="auto"/>
            </w:tcBorders>
            <w:vAlign w:val="center"/>
            <w:hideMark/>
          </w:tcPr>
          <w:p w:rsidR="00A22859" w:rsidRPr="00A22859" w:rsidRDefault="00A22859" w:rsidP="00A22859">
            <w:pPr>
              <w:rPr>
                <w:rFonts w:ascii="Times New Roman" w:hAnsi="Times New Roman" w:cs="Times New Roman"/>
                <w:b/>
                <w:bCs/>
                <w:color w:val="000000"/>
                <w:sz w:val="24"/>
                <w:szCs w:val="24"/>
              </w:rPr>
            </w:pPr>
            <w:r w:rsidRPr="00A22859">
              <w:rPr>
                <w:rFonts w:ascii="Times New Roman" w:hAnsi="Times New Roman" w:cs="Times New Roman"/>
                <w:b/>
                <w:bCs/>
                <w:color w:val="000000"/>
                <w:sz w:val="24"/>
                <w:szCs w:val="24"/>
              </w:rPr>
              <w:t>Восстановление благоустройства</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194</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Устройство подстилающих и выравнивающих слоев оснований: из щебня</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0,0068</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195</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102.1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Щебень из плотных горных пород для строительных работ М 800, фракция 20-40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0,8568</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196</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103</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Розлив вяжущих материалов</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т</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0,00612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197</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103.1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Битум нефтяной дорожный МГ 40/70, МГ 70/130, МГ 130/200, СГ 40/70, СГ 70/130, СГ 130/200</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т</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0,0063036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198</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104</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Устройство покрытия из горячих асфальтобетонных смесей </w:t>
            </w:r>
            <w:proofErr w:type="spellStart"/>
            <w:r w:rsidRPr="00A22859">
              <w:rPr>
                <w:rFonts w:ascii="Times New Roman" w:hAnsi="Times New Roman" w:cs="Times New Roman"/>
                <w:color w:val="000000"/>
                <w:sz w:val="24"/>
                <w:szCs w:val="24"/>
              </w:rPr>
              <w:t>асфальтоукладчиками</w:t>
            </w:r>
            <w:proofErr w:type="spellEnd"/>
            <w:r w:rsidRPr="00A22859">
              <w:rPr>
                <w:rFonts w:ascii="Times New Roman" w:hAnsi="Times New Roman" w:cs="Times New Roman"/>
                <w:color w:val="000000"/>
                <w:sz w:val="24"/>
                <w:szCs w:val="24"/>
              </w:rPr>
              <w:t xml:space="preserve"> второго типоразмера, толщина слоя 4 см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1000 м</w:t>
            </w:r>
            <w:proofErr w:type="gramStart"/>
            <w:r w:rsidRPr="00A22859">
              <w:rPr>
                <w:rFonts w:ascii="Times New Roman" w:hAnsi="Times New Roman" w:cs="Times New Roman"/>
                <w:color w:val="000000"/>
                <w:sz w:val="24"/>
                <w:szCs w:val="24"/>
              </w:rPr>
              <w:t>2</w:t>
            </w:r>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0,0068</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199</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104.1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Смеси асфальтобетонные плотные мелкозернистые, тип</w:t>
            </w:r>
            <w:proofErr w:type="gramStart"/>
            <w:r w:rsidRPr="00A22859">
              <w:rPr>
                <w:rFonts w:ascii="Times New Roman" w:hAnsi="Times New Roman" w:cs="Times New Roman"/>
                <w:color w:val="000000"/>
                <w:sz w:val="24"/>
                <w:szCs w:val="24"/>
              </w:rPr>
              <w:t xml:space="preserve"> А</w:t>
            </w:r>
            <w:proofErr w:type="gramEnd"/>
            <w:r w:rsidRPr="00A22859">
              <w:rPr>
                <w:rFonts w:ascii="Times New Roman" w:hAnsi="Times New Roman" w:cs="Times New Roman"/>
                <w:color w:val="000000"/>
                <w:sz w:val="24"/>
                <w:szCs w:val="24"/>
              </w:rPr>
              <w:t>, марка I</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т</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0,69904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200</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105</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При изменении толщины покрытия на 0,5 см добавлять или исключать: к норме 27-06-029-01 до 6 см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1000 м</w:t>
            </w:r>
            <w:proofErr w:type="gramStart"/>
            <w:r w:rsidRPr="00A22859">
              <w:rPr>
                <w:rFonts w:ascii="Times New Roman" w:hAnsi="Times New Roman" w:cs="Times New Roman"/>
                <w:color w:val="000000"/>
                <w:sz w:val="24"/>
                <w:szCs w:val="24"/>
              </w:rPr>
              <w:t>2</w:t>
            </w:r>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0,0068</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201</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105.1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Смеси асфальтобетонные плотные крупнозернистые, тип</w:t>
            </w:r>
            <w:proofErr w:type="gramStart"/>
            <w:r w:rsidRPr="00A22859">
              <w:rPr>
                <w:rFonts w:ascii="Times New Roman" w:hAnsi="Times New Roman" w:cs="Times New Roman"/>
                <w:color w:val="000000"/>
                <w:sz w:val="24"/>
                <w:szCs w:val="24"/>
              </w:rPr>
              <w:t xml:space="preserve"> А</w:t>
            </w:r>
            <w:proofErr w:type="gramEnd"/>
            <w:r w:rsidRPr="00A22859">
              <w:rPr>
                <w:rFonts w:ascii="Times New Roman" w:hAnsi="Times New Roman" w:cs="Times New Roman"/>
                <w:color w:val="000000"/>
                <w:sz w:val="24"/>
                <w:szCs w:val="24"/>
              </w:rPr>
              <w:t>, марка I</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т</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0,32912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202</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106</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Устройство шва-стыка в асфальтобетонном покрытии</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0,068</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203</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106.1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Мастика горячая асфальтовая АМ-1, АМ-2, АМ-3</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т</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0,00476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10632" w:type="dxa"/>
            <w:gridSpan w:val="6"/>
            <w:tcBorders>
              <w:top w:val="single" w:sz="4" w:space="0" w:color="auto"/>
              <w:left w:val="single" w:sz="4" w:space="0" w:color="auto"/>
              <w:bottom w:val="single" w:sz="4" w:space="0" w:color="auto"/>
              <w:right w:val="single" w:sz="4" w:space="0" w:color="auto"/>
            </w:tcBorders>
            <w:vAlign w:val="center"/>
            <w:hideMark/>
          </w:tcPr>
          <w:p w:rsidR="00A22859" w:rsidRPr="00A22859" w:rsidRDefault="00A22859" w:rsidP="00A22859">
            <w:pPr>
              <w:rPr>
                <w:rFonts w:ascii="Times New Roman" w:hAnsi="Times New Roman" w:cs="Times New Roman"/>
                <w:b/>
                <w:bCs/>
                <w:color w:val="000000"/>
                <w:sz w:val="24"/>
                <w:szCs w:val="24"/>
              </w:rPr>
            </w:pPr>
            <w:r w:rsidRPr="00A22859">
              <w:rPr>
                <w:rFonts w:ascii="Times New Roman" w:hAnsi="Times New Roman" w:cs="Times New Roman"/>
                <w:b/>
                <w:bCs/>
                <w:color w:val="000000"/>
                <w:sz w:val="24"/>
                <w:szCs w:val="24"/>
              </w:rPr>
              <w:t>Раздел 6. Наружные сети канализации</w:t>
            </w:r>
          </w:p>
        </w:tc>
      </w:tr>
      <w:tr w:rsidR="00A22859" w:rsidRPr="00A22859" w:rsidTr="00A22859">
        <w:trPr>
          <w:trHeight w:val="300"/>
        </w:trPr>
        <w:tc>
          <w:tcPr>
            <w:tcW w:w="10632" w:type="dxa"/>
            <w:gridSpan w:val="6"/>
            <w:tcBorders>
              <w:top w:val="single" w:sz="4" w:space="0" w:color="auto"/>
              <w:left w:val="single" w:sz="4" w:space="0" w:color="auto"/>
              <w:bottom w:val="single" w:sz="4" w:space="0" w:color="auto"/>
              <w:right w:val="single" w:sz="4" w:space="0" w:color="auto"/>
            </w:tcBorders>
            <w:vAlign w:val="center"/>
            <w:hideMark/>
          </w:tcPr>
          <w:p w:rsidR="00A22859" w:rsidRPr="00A22859" w:rsidRDefault="00A22859" w:rsidP="00A22859">
            <w:pPr>
              <w:rPr>
                <w:rFonts w:ascii="Times New Roman" w:hAnsi="Times New Roman" w:cs="Times New Roman"/>
                <w:b/>
                <w:bCs/>
                <w:color w:val="000000"/>
                <w:sz w:val="24"/>
                <w:szCs w:val="24"/>
              </w:rPr>
            </w:pPr>
            <w:r w:rsidRPr="00A22859">
              <w:rPr>
                <w:rFonts w:ascii="Times New Roman" w:hAnsi="Times New Roman" w:cs="Times New Roman"/>
                <w:b/>
                <w:bCs/>
                <w:color w:val="000000"/>
                <w:sz w:val="24"/>
                <w:szCs w:val="24"/>
              </w:rPr>
              <w:t>Колодец охладитель №1 (ОК.15.25/СТ-НК)</w:t>
            </w:r>
          </w:p>
        </w:tc>
      </w:tr>
      <w:tr w:rsidR="00A22859" w:rsidRPr="00A22859" w:rsidTr="00A22859">
        <w:trPr>
          <w:trHeight w:val="9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204</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107</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Разработка грунта вручную в траншеях шириной более 2 м и котлованах площадью сечения до 5 м</w:t>
            </w:r>
            <w:proofErr w:type="gramStart"/>
            <w:r w:rsidRPr="00A22859">
              <w:rPr>
                <w:rFonts w:ascii="Times New Roman" w:hAnsi="Times New Roman" w:cs="Times New Roman"/>
                <w:color w:val="000000"/>
                <w:sz w:val="24"/>
                <w:szCs w:val="24"/>
              </w:rPr>
              <w:t>2</w:t>
            </w:r>
            <w:proofErr w:type="gramEnd"/>
            <w:r w:rsidRPr="00A22859">
              <w:rPr>
                <w:rFonts w:ascii="Times New Roman" w:hAnsi="Times New Roman" w:cs="Times New Roman"/>
                <w:color w:val="000000"/>
                <w:sz w:val="24"/>
                <w:szCs w:val="24"/>
              </w:rPr>
              <w:t xml:space="preserve"> с креплениями, глубина траншей и котлованов: до 3 м, группа грунтов 2</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0,0456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205</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108</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Устройство основания под фундаменты: щебеночного</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206</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108.1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Щебень из плотных горных пород для строительных работ М 400, фракция 20-40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0,252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207</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109</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Пробивка в бетонных стенах и полах толщиной 100 мм отверстий площадью: свыше 20 до 100 см</w:t>
            </w:r>
            <w:proofErr w:type="gramStart"/>
            <w:r w:rsidRPr="00A22859">
              <w:rPr>
                <w:rFonts w:ascii="Times New Roman" w:hAnsi="Times New Roman" w:cs="Times New Roman"/>
                <w:color w:val="000000"/>
                <w:sz w:val="24"/>
                <w:szCs w:val="24"/>
              </w:rPr>
              <w:t>2</w:t>
            </w:r>
            <w:proofErr w:type="gramEnd"/>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отверстий</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208</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110</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Устройство круглых сборных железобетонных канализационных колодцев диаметром: 1 м в мокрых грунтах</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0,096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209</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110.1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Кольца стеновые смотровых колодцев железобетонные, объем до 0,9 м3, бетон В15, расход арматуры до 50 кг/м3</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0,84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210</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110.2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Кольца горловин колодцев железобетонные, объем до 0,03 м3, бетон В22,5, расход арматуры от 50 до 100 кг/м3</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9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211</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110.3</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Плиты перекрытий железобетонные для смотровых колодцев водопроводных и канализационных сетей, объем до 0,2 м3, бетон В15, расход арматуры от 50 до 100 кг/м3</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212</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110.4</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Люк чугунный круглый легкий, номинальная нагрузка 15 кН, диаметр лаза 600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213</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110.5</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Скобы стальные ходовые, тип СК-1</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кг</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16,64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214</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111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Засыпка вручную траншей, пазух котлованов и ям, группа грунтов: 1</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0,0224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215</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112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Укладка трубопроводов канализации из полиэтиленовых труб диаметром: 110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0,0105</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216</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112.1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Трубы полипропиленовые ПП-Р, номинальное давление 1,0 МПа, номинальный наружный диаметр 110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1,0605</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217</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113</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Установка полиэтиленовых фасонных частей: тройников</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10 </w:t>
            </w: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218</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113.1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Тройник полипропиленовый, диаметр 110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9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219</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113.2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Хомут металлический оцинкованный </w:t>
            </w:r>
            <w:proofErr w:type="spellStart"/>
            <w:r w:rsidRPr="00A22859">
              <w:rPr>
                <w:rFonts w:ascii="Times New Roman" w:hAnsi="Times New Roman" w:cs="Times New Roman"/>
                <w:color w:val="000000"/>
                <w:sz w:val="24"/>
                <w:szCs w:val="24"/>
              </w:rPr>
              <w:t>двухлапчатый</w:t>
            </w:r>
            <w:proofErr w:type="spellEnd"/>
            <w:r w:rsidRPr="00A22859">
              <w:rPr>
                <w:rFonts w:ascii="Times New Roman" w:hAnsi="Times New Roman" w:cs="Times New Roman"/>
                <w:color w:val="000000"/>
                <w:sz w:val="24"/>
                <w:szCs w:val="24"/>
              </w:rPr>
              <w:t xml:space="preserve"> с двумя быстродействующими замками и резиновым профилем для крепления трубопроводов, гайка крепления М8, диаметр от 12 до 14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10632" w:type="dxa"/>
            <w:gridSpan w:val="6"/>
            <w:tcBorders>
              <w:top w:val="single" w:sz="4" w:space="0" w:color="auto"/>
              <w:left w:val="single" w:sz="4" w:space="0" w:color="auto"/>
              <w:bottom w:val="single" w:sz="4" w:space="0" w:color="auto"/>
              <w:right w:val="single" w:sz="4" w:space="0" w:color="auto"/>
            </w:tcBorders>
            <w:vAlign w:val="center"/>
            <w:hideMark/>
          </w:tcPr>
          <w:p w:rsidR="00A22859" w:rsidRPr="00A22859" w:rsidRDefault="00A22859" w:rsidP="00A22859">
            <w:pPr>
              <w:rPr>
                <w:rFonts w:ascii="Times New Roman" w:hAnsi="Times New Roman" w:cs="Times New Roman"/>
                <w:b/>
                <w:bCs/>
                <w:color w:val="000000"/>
                <w:sz w:val="24"/>
                <w:szCs w:val="24"/>
              </w:rPr>
            </w:pPr>
            <w:r w:rsidRPr="00A22859">
              <w:rPr>
                <w:rFonts w:ascii="Times New Roman" w:hAnsi="Times New Roman" w:cs="Times New Roman"/>
                <w:b/>
                <w:bCs/>
                <w:color w:val="000000"/>
                <w:sz w:val="24"/>
                <w:szCs w:val="24"/>
              </w:rPr>
              <w:t>Прокладка сетей наружной канализации</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220</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114</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Разработка грунта вручную с креплениями в траншеях шириной до 2 м, глубиной: до 2 м, группа грунтов 2</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0,0374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221</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115</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Устройство основания под трубопроводы: песчаного</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0,068</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222</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115.1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Песок природный для строительных работ II класс, средний</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0,748</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223</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116</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Укладка трубопроводов канализации из полиэтиленовых труб диаметром: 110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0,064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224</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116.1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Трубы полипропиленовые ПП-Р, номинальное давление 1,0 МПа, номинальный наружный диаметр 50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1,01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225</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116.2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Трубы полипропиленовые ПП-Р, номинальное давление 1,0 МПа, номинальный наружный диаметр 110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5,454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226</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117</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Установка полиэтиленовых фасонных частей: отводов, колен, патрубков, переходов</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10 </w:t>
            </w: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0,3</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227</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117.1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Отвод 87,5° полипропиленовый для систем водоотведения, диаметр 110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228</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117.2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Переход полипропиленовый для систем водоотведения, диаметр 110х50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229</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117.3</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Муфта полипропиленовая соединительная, номинальный наружный диаметр 110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230</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118</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Засыпка вручную траншей, пазух котлованов и ям, группа грунтов: 1, песком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0,017</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231</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119</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Песок природный для строительных работ II класс, средний</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1,87</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10632" w:type="dxa"/>
            <w:gridSpan w:val="6"/>
            <w:tcBorders>
              <w:top w:val="single" w:sz="4" w:space="0" w:color="auto"/>
              <w:left w:val="single" w:sz="4" w:space="0" w:color="auto"/>
              <w:bottom w:val="single" w:sz="4" w:space="0" w:color="auto"/>
              <w:right w:val="single" w:sz="4" w:space="0" w:color="auto"/>
            </w:tcBorders>
            <w:vAlign w:val="center"/>
            <w:hideMark/>
          </w:tcPr>
          <w:p w:rsidR="00A22859" w:rsidRPr="00A22859" w:rsidRDefault="00A22859" w:rsidP="00A22859">
            <w:pPr>
              <w:rPr>
                <w:rFonts w:ascii="Times New Roman" w:hAnsi="Times New Roman" w:cs="Times New Roman"/>
                <w:b/>
                <w:bCs/>
                <w:color w:val="000000"/>
                <w:sz w:val="24"/>
                <w:szCs w:val="24"/>
              </w:rPr>
            </w:pPr>
            <w:r w:rsidRPr="00A22859">
              <w:rPr>
                <w:rFonts w:ascii="Times New Roman" w:hAnsi="Times New Roman" w:cs="Times New Roman"/>
                <w:b/>
                <w:bCs/>
                <w:color w:val="000000"/>
                <w:sz w:val="24"/>
                <w:szCs w:val="24"/>
              </w:rPr>
              <w:t>Раздел 7. Наружный газопровод. ОК.15.25/СТ-ГСН</w:t>
            </w:r>
          </w:p>
        </w:tc>
      </w:tr>
      <w:tr w:rsidR="00A22859" w:rsidRPr="00A22859" w:rsidTr="00A22859">
        <w:trPr>
          <w:trHeight w:val="300"/>
        </w:trPr>
        <w:tc>
          <w:tcPr>
            <w:tcW w:w="10632" w:type="dxa"/>
            <w:gridSpan w:val="6"/>
            <w:tcBorders>
              <w:top w:val="single" w:sz="4" w:space="0" w:color="auto"/>
              <w:left w:val="single" w:sz="4" w:space="0" w:color="auto"/>
              <w:bottom w:val="single" w:sz="4" w:space="0" w:color="auto"/>
              <w:right w:val="single" w:sz="4" w:space="0" w:color="auto"/>
            </w:tcBorders>
            <w:vAlign w:val="center"/>
            <w:hideMark/>
          </w:tcPr>
          <w:p w:rsidR="00A22859" w:rsidRPr="00A22859" w:rsidRDefault="00A22859" w:rsidP="00A22859">
            <w:pPr>
              <w:rPr>
                <w:rFonts w:ascii="Times New Roman" w:hAnsi="Times New Roman" w:cs="Times New Roman"/>
                <w:b/>
                <w:bCs/>
                <w:color w:val="000000"/>
                <w:sz w:val="24"/>
                <w:szCs w:val="24"/>
              </w:rPr>
            </w:pPr>
            <w:r w:rsidRPr="00A22859">
              <w:rPr>
                <w:rFonts w:ascii="Times New Roman" w:hAnsi="Times New Roman" w:cs="Times New Roman"/>
                <w:b/>
                <w:bCs/>
                <w:color w:val="000000"/>
                <w:sz w:val="24"/>
                <w:szCs w:val="24"/>
              </w:rPr>
              <w:t xml:space="preserve">Установка </w:t>
            </w:r>
            <w:proofErr w:type="spellStart"/>
            <w:r w:rsidRPr="00A22859">
              <w:rPr>
                <w:rFonts w:ascii="Times New Roman" w:hAnsi="Times New Roman" w:cs="Times New Roman"/>
                <w:b/>
                <w:bCs/>
                <w:color w:val="000000"/>
                <w:sz w:val="24"/>
                <w:szCs w:val="24"/>
              </w:rPr>
              <w:t>термоблока</w:t>
            </w:r>
            <w:proofErr w:type="spellEnd"/>
            <w:r w:rsidRPr="00A22859">
              <w:rPr>
                <w:rFonts w:ascii="Times New Roman" w:hAnsi="Times New Roman" w:cs="Times New Roman"/>
                <w:b/>
                <w:bCs/>
                <w:color w:val="000000"/>
                <w:sz w:val="24"/>
                <w:szCs w:val="24"/>
              </w:rPr>
              <w:t xml:space="preserve"> </w:t>
            </w:r>
            <w:proofErr w:type="gramStart"/>
            <w:r w:rsidRPr="00A22859">
              <w:rPr>
                <w:rFonts w:ascii="Times New Roman" w:hAnsi="Times New Roman" w:cs="Times New Roman"/>
                <w:b/>
                <w:bCs/>
                <w:color w:val="000000"/>
                <w:sz w:val="24"/>
                <w:szCs w:val="24"/>
              </w:rPr>
              <w:t>газового</w:t>
            </w:r>
            <w:proofErr w:type="gramEnd"/>
            <w:r w:rsidRPr="00A22859">
              <w:rPr>
                <w:rFonts w:ascii="Times New Roman" w:hAnsi="Times New Roman" w:cs="Times New Roman"/>
                <w:b/>
                <w:bCs/>
                <w:color w:val="000000"/>
                <w:sz w:val="24"/>
                <w:szCs w:val="24"/>
              </w:rPr>
              <w:t xml:space="preserve"> уличного</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232</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120</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Монтаж машин и механизмов на открытой площадке, масса машин и механизмов: 5 т</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233</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120.1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proofErr w:type="spellStart"/>
            <w:r w:rsidRPr="00A22859">
              <w:rPr>
                <w:rFonts w:ascii="Times New Roman" w:hAnsi="Times New Roman" w:cs="Times New Roman"/>
                <w:color w:val="000000"/>
                <w:sz w:val="24"/>
                <w:szCs w:val="24"/>
              </w:rPr>
              <w:t>Термоблок</w:t>
            </w:r>
            <w:proofErr w:type="spellEnd"/>
            <w:r w:rsidRPr="00A22859">
              <w:rPr>
                <w:rFonts w:ascii="Times New Roman" w:hAnsi="Times New Roman" w:cs="Times New Roman"/>
                <w:color w:val="000000"/>
                <w:sz w:val="24"/>
                <w:szCs w:val="24"/>
              </w:rPr>
              <w:t xml:space="preserve"> </w:t>
            </w:r>
            <w:proofErr w:type="gramStart"/>
            <w:r w:rsidRPr="00A22859">
              <w:rPr>
                <w:rFonts w:ascii="Times New Roman" w:hAnsi="Times New Roman" w:cs="Times New Roman"/>
                <w:color w:val="000000"/>
                <w:sz w:val="24"/>
                <w:szCs w:val="24"/>
              </w:rPr>
              <w:t>газовый</w:t>
            </w:r>
            <w:proofErr w:type="gramEnd"/>
            <w:r w:rsidRPr="00A22859">
              <w:rPr>
                <w:rFonts w:ascii="Times New Roman" w:hAnsi="Times New Roman" w:cs="Times New Roman"/>
                <w:color w:val="000000"/>
                <w:sz w:val="24"/>
                <w:szCs w:val="24"/>
              </w:rPr>
              <w:t xml:space="preserve"> уличный в сборе ТГУ-НОРД-350М в сборе</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шт.</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234</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121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Подвешивание тали на высоте до 3 м, грузоподъемность тали: свыше 3 до 5 т</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235</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122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Снятие тали с высоты до 3 м, грузоподъемность тали: свыше 3 до 5 т</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10632" w:type="dxa"/>
            <w:gridSpan w:val="6"/>
            <w:tcBorders>
              <w:top w:val="single" w:sz="4" w:space="0" w:color="auto"/>
              <w:left w:val="single" w:sz="4" w:space="0" w:color="auto"/>
              <w:bottom w:val="single" w:sz="4" w:space="0" w:color="auto"/>
              <w:right w:val="single" w:sz="4" w:space="0" w:color="auto"/>
            </w:tcBorders>
            <w:vAlign w:val="center"/>
            <w:hideMark/>
          </w:tcPr>
          <w:p w:rsidR="00A22859" w:rsidRPr="00A22859" w:rsidRDefault="00A22859" w:rsidP="00A22859">
            <w:pPr>
              <w:rPr>
                <w:rFonts w:ascii="Times New Roman" w:hAnsi="Times New Roman" w:cs="Times New Roman"/>
                <w:b/>
                <w:bCs/>
                <w:color w:val="000000"/>
                <w:sz w:val="24"/>
                <w:szCs w:val="24"/>
              </w:rPr>
            </w:pPr>
            <w:r w:rsidRPr="00A22859">
              <w:rPr>
                <w:rFonts w:ascii="Times New Roman" w:hAnsi="Times New Roman" w:cs="Times New Roman"/>
                <w:b/>
                <w:bCs/>
                <w:color w:val="000000"/>
                <w:sz w:val="24"/>
                <w:szCs w:val="24"/>
              </w:rPr>
              <w:t>Разработка траншей</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236</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123</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Разработка грунта вручную с креплениями в траншеях шириной до 2 м, глубиной: до 2 м, группа грунтов 2</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0,09866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237</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124</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Устройство основания под трубопроводы: песчаного</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0,097</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238</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124.1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Песок природный для строительных работ II класс, средний</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1,067</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239</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125</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Засыпка вручную траншей, пазух котлованов и ям, группа грунтов: 1 (песком, прим.)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0,0193</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240</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125.1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Песок природный для строительных работ II класс, средний</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2,123</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241</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126</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Уплотнение грунта пневматическими трамбовками, группа грунтов: 1-2</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0,029</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242</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127</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Покрытие кабеля, проложенного в траншее: лентой сигнальной</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0,1782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243</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127.1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Ленты сигнальные из полиэтилена высокого давления «ГАЗ», фон желтый, надпись красная, ширина 200 мм, толщина 0,05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0,1782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244</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128</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Засыпка вручную траншей, пазух котлованов и ям, группа грунтов: 1</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0,06966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245</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129</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Уплотнение грунта пневматическими трамбовками, группа грунтов: 1-2</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0,06966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246</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130</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Установка опознавательного знака протектора с земляными работами</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247</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131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Таблички-указатели кабельных трасс металлические двусторонние, размеры 300х400х0,8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100 </w:t>
            </w: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10632" w:type="dxa"/>
            <w:gridSpan w:val="6"/>
            <w:tcBorders>
              <w:top w:val="single" w:sz="4" w:space="0" w:color="auto"/>
              <w:left w:val="single" w:sz="4" w:space="0" w:color="auto"/>
              <w:bottom w:val="single" w:sz="4" w:space="0" w:color="auto"/>
              <w:right w:val="single" w:sz="4" w:space="0" w:color="auto"/>
            </w:tcBorders>
            <w:vAlign w:val="center"/>
            <w:hideMark/>
          </w:tcPr>
          <w:p w:rsidR="00A22859" w:rsidRPr="00A22859" w:rsidRDefault="00A22859" w:rsidP="00A22859">
            <w:pPr>
              <w:rPr>
                <w:rFonts w:ascii="Times New Roman" w:hAnsi="Times New Roman" w:cs="Times New Roman"/>
                <w:b/>
                <w:bCs/>
                <w:color w:val="000000"/>
                <w:sz w:val="24"/>
                <w:szCs w:val="24"/>
              </w:rPr>
            </w:pPr>
            <w:r w:rsidRPr="00A22859">
              <w:rPr>
                <w:rFonts w:ascii="Times New Roman" w:hAnsi="Times New Roman" w:cs="Times New Roman"/>
                <w:b/>
                <w:bCs/>
                <w:color w:val="000000"/>
                <w:sz w:val="24"/>
                <w:szCs w:val="24"/>
              </w:rPr>
              <w:t>Прокладка газопровода среднего давления</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248</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132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Укладка полиэтиленовых труб газопроводов в траншею со стационарно установленного барабана, диаметр труб: до 63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0,133</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249</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132.1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Трубы напорные полиэтиленовые газопроводные ПЭ100, стандартное размерное отношение SDR11, номинальный наружный диаметр 32 мм, толщина стенки 3,0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13,3</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250</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132.2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Выравнивание концов полиэтиленовых труб, диаметр труб: до 63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3</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251</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133</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Механическая резка полиэтиленовых труб, диаметр труб: до 63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3</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252</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134</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Сварка полиэтиленовых труб "встык" нагревательным элементом при ручном управлении процессом сварки, диаметр труб: до 63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соединение</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3</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9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253</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135</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Установка отвода на газопроводе из полиэтиленовых труб сваркой "встык" нагревательным элементом при ручном управлении процессом сварки, диаметр газопровода: 63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254</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135.1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Отвод 90° полиэтиленовый литой, </w:t>
            </w:r>
            <w:proofErr w:type="gramStart"/>
            <w:r w:rsidRPr="00A22859">
              <w:rPr>
                <w:rFonts w:ascii="Times New Roman" w:hAnsi="Times New Roman" w:cs="Times New Roman"/>
                <w:color w:val="000000"/>
                <w:sz w:val="24"/>
                <w:szCs w:val="24"/>
              </w:rPr>
              <w:t>электросварной</w:t>
            </w:r>
            <w:proofErr w:type="gramEnd"/>
            <w:r w:rsidRPr="00A22859">
              <w:rPr>
                <w:rFonts w:ascii="Times New Roman" w:hAnsi="Times New Roman" w:cs="Times New Roman"/>
                <w:color w:val="000000"/>
                <w:sz w:val="24"/>
                <w:szCs w:val="24"/>
              </w:rPr>
              <w:t>, диаметр 32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255</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136</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Установка усилительной муфты с закладными нагревателями на газопроводе из полиэтиленовых труб, диаметр: 40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100 </w:t>
            </w: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256</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136.1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Муфта полиэтиленовая электросварная, ПЭ100, SDR11, диаметр 32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3</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257</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136.2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Муфта полиэтиленовая переходная электросварная, номинальный наружный диаметр 63х32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258</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137</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Устройство цокольного газового ввода на наружных сетях полиэтиленовых газопроводов с соединением "сталь-полиэтилен", диаметр газопровода: 32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 узлов</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259</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137.1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ЦВПС-ГБ 32х25 цокольный ввод полиэтилен-сталь "Г-образный" </w:t>
            </w:r>
            <w:proofErr w:type="spellStart"/>
            <w:r w:rsidRPr="00A22859">
              <w:rPr>
                <w:rFonts w:ascii="Times New Roman" w:hAnsi="Times New Roman" w:cs="Times New Roman"/>
                <w:color w:val="000000"/>
                <w:sz w:val="24"/>
                <w:szCs w:val="24"/>
              </w:rPr>
              <w:t>бесфутлярный</w:t>
            </w:r>
            <w:proofErr w:type="spellEnd"/>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шт.</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260</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138</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Надземная прокладка стальных газопроводов на металлических опорах, диаметр газопровода: 50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0,0286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261</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138.1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Трубы стальные сварные </w:t>
            </w:r>
            <w:proofErr w:type="spellStart"/>
            <w:r w:rsidRPr="00A22859">
              <w:rPr>
                <w:rFonts w:ascii="Times New Roman" w:hAnsi="Times New Roman" w:cs="Times New Roman"/>
                <w:color w:val="000000"/>
                <w:sz w:val="24"/>
                <w:szCs w:val="24"/>
              </w:rPr>
              <w:t>неоцинкованные</w:t>
            </w:r>
            <w:proofErr w:type="spellEnd"/>
            <w:r w:rsidRPr="00A22859">
              <w:rPr>
                <w:rFonts w:ascii="Times New Roman" w:hAnsi="Times New Roman" w:cs="Times New Roman"/>
                <w:color w:val="000000"/>
                <w:sz w:val="24"/>
                <w:szCs w:val="24"/>
              </w:rPr>
              <w:t xml:space="preserve"> </w:t>
            </w:r>
            <w:proofErr w:type="spellStart"/>
            <w:r w:rsidRPr="00A22859">
              <w:rPr>
                <w:rFonts w:ascii="Times New Roman" w:hAnsi="Times New Roman" w:cs="Times New Roman"/>
                <w:color w:val="000000"/>
                <w:sz w:val="24"/>
                <w:szCs w:val="24"/>
              </w:rPr>
              <w:t>водогазопроводные</w:t>
            </w:r>
            <w:proofErr w:type="spellEnd"/>
            <w:r w:rsidRPr="00A22859">
              <w:rPr>
                <w:rFonts w:ascii="Times New Roman" w:hAnsi="Times New Roman" w:cs="Times New Roman"/>
                <w:color w:val="000000"/>
                <w:sz w:val="24"/>
                <w:szCs w:val="24"/>
              </w:rPr>
              <w:t xml:space="preserve"> без резьбы, обыкновенные, номинальный диаметр 20 мм, толщина стенки 2,8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0,8</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262</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138.2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Трубы стальные сварные </w:t>
            </w:r>
            <w:proofErr w:type="spellStart"/>
            <w:r w:rsidRPr="00A22859">
              <w:rPr>
                <w:rFonts w:ascii="Times New Roman" w:hAnsi="Times New Roman" w:cs="Times New Roman"/>
                <w:color w:val="000000"/>
                <w:sz w:val="24"/>
                <w:szCs w:val="24"/>
              </w:rPr>
              <w:t>неоцинкованные</w:t>
            </w:r>
            <w:proofErr w:type="spellEnd"/>
            <w:r w:rsidRPr="00A22859">
              <w:rPr>
                <w:rFonts w:ascii="Times New Roman" w:hAnsi="Times New Roman" w:cs="Times New Roman"/>
                <w:color w:val="000000"/>
                <w:sz w:val="24"/>
                <w:szCs w:val="24"/>
              </w:rPr>
              <w:t xml:space="preserve"> </w:t>
            </w:r>
            <w:proofErr w:type="spellStart"/>
            <w:r w:rsidRPr="00A22859">
              <w:rPr>
                <w:rFonts w:ascii="Times New Roman" w:hAnsi="Times New Roman" w:cs="Times New Roman"/>
                <w:color w:val="000000"/>
                <w:sz w:val="24"/>
                <w:szCs w:val="24"/>
              </w:rPr>
              <w:t>водогазопроводные</w:t>
            </w:r>
            <w:proofErr w:type="spellEnd"/>
            <w:r w:rsidRPr="00A22859">
              <w:rPr>
                <w:rFonts w:ascii="Times New Roman" w:hAnsi="Times New Roman" w:cs="Times New Roman"/>
                <w:color w:val="000000"/>
                <w:sz w:val="24"/>
                <w:szCs w:val="24"/>
              </w:rPr>
              <w:t xml:space="preserve"> без резьбы, обыкновенные, номинальный диаметр 25 мм, толщина стенки 3,2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2,06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263</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139</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Установка фасонных частей стальных сварным соединением с трубопроводом отводы, колена, патрубки и переходы диаметром: до 100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10 </w:t>
            </w: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0,3</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264</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139.1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Отвод 90° с радиусом кривизны R=1,5 </w:t>
            </w:r>
            <w:proofErr w:type="spellStart"/>
            <w:r w:rsidRPr="00A22859">
              <w:rPr>
                <w:rFonts w:ascii="Times New Roman" w:hAnsi="Times New Roman" w:cs="Times New Roman"/>
                <w:color w:val="000000"/>
                <w:sz w:val="24"/>
                <w:szCs w:val="24"/>
              </w:rPr>
              <w:t>Ду</w:t>
            </w:r>
            <w:proofErr w:type="spellEnd"/>
            <w:r w:rsidRPr="00A22859">
              <w:rPr>
                <w:rFonts w:ascii="Times New Roman" w:hAnsi="Times New Roman" w:cs="Times New Roman"/>
                <w:color w:val="000000"/>
                <w:sz w:val="24"/>
                <w:szCs w:val="24"/>
              </w:rPr>
              <w:t xml:space="preserve"> на давление до 16 МПа, номинальный диаметр 30 мм, наружный диаметр 32 мм, толщина стенки 2,0 мм (прим. д. 20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265</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139.2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Переход стальной, номинальный диаметр 25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266</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140</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Монтаж задвижки стальной с торцами под приварку для надземной установки на стальных газопроводах диаметром: 50 мм (прим. </w:t>
            </w:r>
            <w:proofErr w:type="spellStart"/>
            <w:r w:rsidRPr="00A22859">
              <w:rPr>
                <w:rFonts w:ascii="Times New Roman" w:hAnsi="Times New Roman" w:cs="Times New Roman"/>
                <w:color w:val="000000"/>
                <w:sz w:val="24"/>
                <w:szCs w:val="24"/>
              </w:rPr>
              <w:t>Ду</w:t>
            </w:r>
            <w:proofErr w:type="spellEnd"/>
            <w:r w:rsidRPr="00A22859">
              <w:rPr>
                <w:rFonts w:ascii="Times New Roman" w:hAnsi="Times New Roman" w:cs="Times New Roman"/>
                <w:color w:val="000000"/>
                <w:sz w:val="24"/>
                <w:szCs w:val="24"/>
              </w:rPr>
              <w:t xml:space="preserve"> 25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267</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140.1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Кран шаровой стальной КШГИ 15.025.16</w:t>
            </w:r>
            <w:proofErr w:type="gramStart"/>
            <w:r w:rsidRPr="00A22859">
              <w:rPr>
                <w:rFonts w:ascii="Times New Roman" w:hAnsi="Times New Roman" w:cs="Times New Roman"/>
                <w:color w:val="000000"/>
                <w:sz w:val="24"/>
                <w:szCs w:val="24"/>
              </w:rPr>
              <w:t xml:space="preserve"> С</w:t>
            </w:r>
            <w:proofErr w:type="gramEnd"/>
            <w:r w:rsidRPr="00A22859">
              <w:rPr>
                <w:rFonts w:ascii="Times New Roman" w:hAnsi="Times New Roman" w:cs="Times New Roman"/>
                <w:color w:val="000000"/>
                <w:sz w:val="24"/>
                <w:szCs w:val="24"/>
              </w:rPr>
              <w:t xml:space="preserve">/С </w:t>
            </w:r>
            <w:proofErr w:type="spellStart"/>
            <w:r w:rsidRPr="00A22859">
              <w:rPr>
                <w:rFonts w:ascii="Times New Roman" w:hAnsi="Times New Roman" w:cs="Times New Roman"/>
                <w:color w:val="000000"/>
                <w:sz w:val="24"/>
                <w:szCs w:val="24"/>
              </w:rPr>
              <w:t>Ду</w:t>
            </w:r>
            <w:proofErr w:type="spellEnd"/>
            <w:r w:rsidRPr="00A22859">
              <w:rPr>
                <w:rFonts w:ascii="Times New Roman" w:hAnsi="Times New Roman" w:cs="Times New Roman"/>
                <w:color w:val="000000"/>
                <w:sz w:val="24"/>
                <w:szCs w:val="24"/>
              </w:rPr>
              <w:t xml:space="preserve"> 25, PN1.6 (полный проход)</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шт.</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268</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141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Бобышки, штуцеры на номинальное давление: до 10 МПа</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100 </w:t>
            </w: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269</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141.1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Бобышка прямая БМ20 (прим. штуцер под приварку </w:t>
            </w:r>
            <w:proofErr w:type="spellStart"/>
            <w:r w:rsidRPr="00A22859">
              <w:rPr>
                <w:rFonts w:ascii="Times New Roman" w:hAnsi="Times New Roman" w:cs="Times New Roman"/>
                <w:color w:val="000000"/>
                <w:sz w:val="24"/>
                <w:szCs w:val="24"/>
              </w:rPr>
              <w:t>Ду</w:t>
            </w:r>
            <w:proofErr w:type="spellEnd"/>
            <w:r w:rsidRPr="00A22859">
              <w:rPr>
                <w:rFonts w:ascii="Times New Roman" w:hAnsi="Times New Roman" w:cs="Times New Roman"/>
                <w:color w:val="000000"/>
                <w:sz w:val="24"/>
                <w:szCs w:val="24"/>
              </w:rPr>
              <w:t xml:space="preserve"> 15 с </w:t>
            </w:r>
            <w:proofErr w:type="spellStart"/>
            <w:r w:rsidRPr="00A22859">
              <w:rPr>
                <w:rFonts w:ascii="Times New Roman" w:hAnsi="Times New Roman" w:cs="Times New Roman"/>
                <w:color w:val="000000"/>
                <w:sz w:val="24"/>
                <w:szCs w:val="24"/>
              </w:rPr>
              <w:t>резъбой</w:t>
            </w:r>
            <w:proofErr w:type="spellEnd"/>
            <w:r w:rsidRPr="00A22859">
              <w:rPr>
                <w:rFonts w:ascii="Times New Roman" w:hAnsi="Times New Roman" w:cs="Times New Roman"/>
                <w:color w:val="000000"/>
                <w:sz w:val="24"/>
                <w:szCs w:val="24"/>
              </w:rPr>
              <w:t xml:space="preserve"> с заглушкой стальной 1/2)</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270</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141.2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Трубы стальные сварные </w:t>
            </w:r>
            <w:proofErr w:type="spellStart"/>
            <w:r w:rsidRPr="00A22859">
              <w:rPr>
                <w:rFonts w:ascii="Times New Roman" w:hAnsi="Times New Roman" w:cs="Times New Roman"/>
                <w:color w:val="000000"/>
                <w:sz w:val="24"/>
                <w:szCs w:val="24"/>
              </w:rPr>
              <w:t>неоцинкованные</w:t>
            </w:r>
            <w:proofErr w:type="spellEnd"/>
            <w:r w:rsidRPr="00A22859">
              <w:rPr>
                <w:rFonts w:ascii="Times New Roman" w:hAnsi="Times New Roman" w:cs="Times New Roman"/>
                <w:color w:val="000000"/>
                <w:sz w:val="24"/>
                <w:szCs w:val="24"/>
              </w:rPr>
              <w:t xml:space="preserve"> </w:t>
            </w:r>
            <w:proofErr w:type="spellStart"/>
            <w:r w:rsidRPr="00A22859">
              <w:rPr>
                <w:rFonts w:ascii="Times New Roman" w:hAnsi="Times New Roman" w:cs="Times New Roman"/>
                <w:color w:val="000000"/>
                <w:sz w:val="24"/>
                <w:szCs w:val="24"/>
              </w:rPr>
              <w:t>водогазопроводные</w:t>
            </w:r>
            <w:proofErr w:type="spellEnd"/>
            <w:r w:rsidRPr="00A22859">
              <w:rPr>
                <w:rFonts w:ascii="Times New Roman" w:hAnsi="Times New Roman" w:cs="Times New Roman"/>
                <w:color w:val="000000"/>
                <w:sz w:val="24"/>
                <w:szCs w:val="24"/>
              </w:rPr>
              <w:t xml:space="preserve"> с резьбой, обыкновенные, номинальный диаметр 15 мм, толщина стенки 2,8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271</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142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proofErr w:type="spellStart"/>
            <w:r w:rsidRPr="00A22859">
              <w:rPr>
                <w:rFonts w:ascii="Times New Roman" w:hAnsi="Times New Roman" w:cs="Times New Roman"/>
                <w:color w:val="000000"/>
                <w:sz w:val="24"/>
                <w:szCs w:val="24"/>
              </w:rPr>
              <w:t>Огрунтовка</w:t>
            </w:r>
            <w:proofErr w:type="spellEnd"/>
            <w:r w:rsidRPr="00A22859">
              <w:rPr>
                <w:rFonts w:ascii="Times New Roman" w:hAnsi="Times New Roman" w:cs="Times New Roman"/>
                <w:color w:val="000000"/>
                <w:sz w:val="24"/>
                <w:szCs w:val="24"/>
              </w:rPr>
              <w:t xml:space="preserve"> металлических поверхностей за один раз: грунтовкой ГФ-021</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roofErr w:type="gramStart"/>
            <w:r w:rsidRPr="00A22859">
              <w:rPr>
                <w:rFonts w:ascii="Times New Roman" w:hAnsi="Times New Roman" w:cs="Times New Roman"/>
                <w:color w:val="000000"/>
                <w:sz w:val="24"/>
                <w:szCs w:val="24"/>
              </w:rPr>
              <w:t>2</w:t>
            </w:r>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0,00094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272</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143</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Окраска металлических </w:t>
            </w:r>
            <w:proofErr w:type="spellStart"/>
            <w:r w:rsidRPr="00A22859">
              <w:rPr>
                <w:rFonts w:ascii="Times New Roman" w:hAnsi="Times New Roman" w:cs="Times New Roman"/>
                <w:color w:val="000000"/>
                <w:sz w:val="24"/>
                <w:szCs w:val="24"/>
              </w:rPr>
              <w:t>огрунтованных</w:t>
            </w:r>
            <w:proofErr w:type="spellEnd"/>
            <w:r w:rsidRPr="00A22859">
              <w:rPr>
                <w:rFonts w:ascii="Times New Roman" w:hAnsi="Times New Roman" w:cs="Times New Roman"/>
                <w:color w:val="000000"/>
                <w:sz w:val="24"/>
                <w:szCs w:val="24"/>
              </w:rPr>
              <w:t xml:space="preserve"> поверхностей: эмалью ПФ-115</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roofErr w:type="gramStart"/>
            <w:r w:rsidRPr="00A22859">
              <w:rPr>
                <w:rFonts w:ascii="Times New Roman" w:hAnsi="Times New Roman" w:cs="Times New Roman"/>
                <w:color w:val="000000"/>
                <w:sz w:val="24"/>
                <w:szCs w:val="24"/>
              </w:rPr>
              <w:t>2</w:t>
            </w:r>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0,00094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10632" w:type="dxa"/>
            <w:gridSpan w:val="6"/>
            <w:tcBorders>
              <w:top w:val="single" w:sz="4" w:space="0" w:color="auto"/>
              <w:left w:val="single" w:sz="4" w:space="0" w:color="auto"/>
              <w:bottom w:val="single" w:sz="4" w:space="0" w:color="auto"/>
              <w:right w:val="single" w:sz="4" w:space="0" w:color="auto"/>
            </w:tcBorders>
            <w:vAlign w:val="center"/>
            <w:hideMark/>
          </w:tcPr>
          <w:p w:rsidR="00A22859" w:rsidRPr="00A22859" w:rsidRDefault="00A22859" w:rsidP="00A22859">
            <w:pPr>
              <w:rPr>
                <w:rFonts w:ascii="Times New Roman" w:hAnsi="Times New Roman" w:cs="Times New Roman"/>
                <w:b/>
                <w:bCs/>
                <w:color w:val="000000"/>
                <w:sz w:val="24"/>
                <w:szCs w:val="24"/>
              </w:rPr>
            </w:pPr>
            <w:r w:rsidRPr="00A22859">
              <w:rPr>
                <w:rFonts w:ascii="Times New Roman" w:hAnsi="Times New Roman" w:cs="Times New Roman"/>
                <w:b/>
                <w:bCs/>
                <w:color w:val="000000"/>
                <w:sz w:val="24"/>
                <w:szCs w:val="24"/>
              </w:rPr>
              <w:t>Испытание и продувка газопроводов</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273</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144</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Очистка полости трубопровода продувкой воздухом, номинальный диаметр газопровода: 50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0,1536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274</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145</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Пневматическое испытание газопроводов</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0,1536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275</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146</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Очистка металлическими щетками поверхности трубопроводов номинальным диаметром: до 50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стык</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7</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276</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147</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Рентгенографический контроль трубопровода через две стенки, номинальный диаметр трубопровода: до 50, толщина стенки до 5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снимок</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7</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277</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148</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Монтаж инвентарного узла для очистки и испытания газопровода, номинальный диаметр газопровода: 50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узел</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278</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149</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Выдержка под давлением до 0,6 МПа при испытании на прочность и герметичность участка газопровода номинальным диаметром: 50-300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участок</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9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279</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150</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Контрольные испытания и </w:t>
            </w:r>
            <w:proofErr w:type="spellStart"/>
            <w:r w:rsidRPr="00A22859">
              <w:rPr>
                <w:rFonts w:ascii="Times New Roman" w:hAnsi="Times New Roman" w:cs="Times New Roman"/>
                <w:color w:val="000000"/>
                <w:sz w:val="24"/>
                <w:szCs w:val="24"/>
              </w:rPr>
              <w:t>опрессовка</w:t>
            </w:r>
            <w:proofErr w:type="spellEnd"/>
            <w:r w:rsidRPr="00A22859">
              <w:rPr>
                <w:rFonts w:ascii="Times New Roman" w:hAnsi="Times New Roman" w:cs="Times New Roman"/>
                <w:color w:val="000000"/>
                <w:sz w:val="24"/>
                <w:szCs w:val="24"/>
              </w:rPr>
              <w:t xml:space="preserve"> запорной арматуры и газопроводов перед проведением пусконаладочных работ пунктов редуцирования газа с расходом газа: до 15000 м3/час</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510"/>
        </w:trPr>
        <w:tc>
          <w:tcPr>
            <w:tcW w:w="10632" w:type="dxa"/>
            <w:gridSpan w:val="6"/>
            <w:tcBorders>
              <w:top w:val="single" w:sz="4" w:space="0" w:color="auto"/>
              <w:left w:val="single" w:sz="4" w:space="0" w:color="auto"/>
              <w:bottom w:val="single" w:sz="4" w:space="0" w:color="auto"/>
              <w:right w:val="single" w:sz="4" w:space="0" w:color="auto"/>
            </w:tcBorders>
            <w:vAlign w:val="center"/>
            <w:hideMark/>
          </w:tcPr>
          <w:p w:rsidR="00A22859" w:rsidRPr="00A22859" w:rsidRDefault="00A22859" w:rsidP="00A22859">
            <w:pPr>
              <w:rPr>
                <w:rFonts w:ascii="Times New Roman" w:hAnsi="Times New Roman" w:cs="Times New Roman"/>
                <w:b/>
                <w:bCs/>
                <w:color w:val="000000"/>
                <w:sz w:val="24"/>
                <w:szCs w:val="24"/>
              </w:rPr>
            </w:pPr>
            <w:r w:rsidRPr="00A22859">
              <w:rPr>
                <w:rFonts w:ascii="Times New Roman" w:hAnsi="Times New Roman" w:cs="Times New Roman"/>
                <w:b/>
                <w:bCs/>
                <w:color w:val="000000"/>
                <w:sz w:val="24"/>
                <w:szCs w:val="24"/>
              </w:rPr>
              <w:t xml:space="preserve">Прокладка полиэтиленового газопровода </w:t>
            </w:r>
            <w:proofErr w:type="spellStart"/>
            <w:r w:rsidRPr="00A22859">
              <w:rPr>
                <w:rFonts w:ascii="Times New Roman" w:hAnsi="Times New Roman" w:cs="Times New Roman"/>
                <w:b/>
                <w:bCs/>
                <w:color w:val="000000"/>
                <w:sz w:val="24"/>
                <w:szCs w:val="24"/>
              </w:rPr>
              <w:t>Дн</w:t>
            </w:r>
            <w:proofErr w:type="spellEnd"/>
            <w:r w:rsidRPr="00A22859">
              <w:rPr>
                <w:rFonts w:ascii="Times New Roman" w:hAnsi="Times New Roman" w:cs="Times New Roman"/>
                <w:b/>
                <w:bCs/>
                <w:color w:val="000000"/>
                <w:sz w:val="24"/>
                <w:szCs w:val="24"/>
              </w:rPr>
              <w:t xml:space="preserve"> 32 мм среднего давления в полиэтиленовом футляре </w:t>
            </w:r>
            <w:proofErr w:type="spellStart"/>
            <w:r w:rsidRPr="00A22859">
              <w:rPr>
                <w:rFonts w:ascii="Times New Roman" w:hAnsi="Times New Roman" w:cs="Times New Roman"/>
                <w:b/>
                <w:bCs/>
                <w:color w:val="000000"/>
                <w:sz w:val="24"/>
                <w:szCs w:val="24"/>
              </w:rPr>
              <w:t>Дн</w:t>
            </w:r>
            <w:proofErr w:type="spellEnd"/>
            <w:r w:rsidRPr="00A22859">
              <w:rPr>
                <w:rFonts w:ascii="Times New Roman" w:hAnsi="Times New Roman" w:cs="Times New Roman"/>
                <w:b/>
                <w:bCs/>
                <w:color w:val="000000"/>
                <w:sz w:val="24"/>
                <w:szCs w:val="24"/>
              </w:rPr>
              <w:t xml:space="preserve"> 63 мм (трубка для контроля утечки газа)</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280</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151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Укладка полиэтиленовых труб газопроводов в траншею со стационарно установленного барабана, диаметр труб: до 63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281</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151.1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Трубы напорные полиэтиленовые газопроводные ПЭ100, стандартное размерное отношение SDR11, номинальный наружный диаметр 63 мм, толщина стенки 5,8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282</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152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Установка </w:t>
            </w:r>
            <w:proofErr w:type="spellStart"/>
            <w:r w:rsidRPr="00A22859">
              <w:rPr>
                <w:rFonts w:ascii="Times New Roman" w:hAnsi="Times New Roman" w:cs="Times New Roman"/>
                <w:color w:val="000000"/>
                <w:sz w:val="24"/>
                <w:szCs w:val="24"/>
              </w:rPr>
              <w:t>седловых</w:t>
            </w:r>
            <w:proofErr w:type="spellEnd"/>
            <w:r w:rsidRPr="00A22859">
              <w:rPr>
                <w:rFonts w:ascii="Times New Roman" w:hAnsi="Times New Roman" w:cs="Times New Roman"/>
                <w:color w:val="000000"/>
                <w:sz w:val="24"/>
                <w:szCs w:val="24"/>
              </w:rPr>
              <w:t xml:space="preserve"> отводов полиэтиленовых с закладными нагревателями на газопроводе из полиэтиленовых труб диаметром: до 63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соединение</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283</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152.1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Седелка поворотная 360° электросварная с ответной нижней частью, ПЭ100, SDR11, диаметр 63х32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284</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153</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Установка неразъемного соединения "полиэтилен-сталь" на газопроводе, диаметр газопровода: до 32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285</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153.1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Соединение неразъемное полиэтилен-сталь, стандартное размерное отношение SDR11, наружный диаметр 25х32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286</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153.2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Муфта полиэтиленовая электросварная, ПЭ100, SDR11, диаметр 32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9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287</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154</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Установка отвода с раструбным концом с закладными электронагревателями на газопроводе из полиэтиленовых труб, диаметр газопровода: свыше 32 до 63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288</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154.1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Манжета герметизирующая неразъемная 32/63</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шт.</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289</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154.2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Укрытие защитное манжеты герметизирующей 63/32</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шт.</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290</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155</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Устройство контрольной трубки на кожухе перехода газопровода</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установка</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291</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155.1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Подушки опорные железобетонные, объем от 0,003 до 0,016 м3, бетон В15, расход арматуры от 100 до 150 кг/м3</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0,015</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292</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155.2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Ковер чугунный, диаметр основания 235 мм, диаметр люка 125 мм, высота 230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293</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155.3</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Трубка контрольная изолированная с крышкой, длина 1200 мм, диаметр 57 мм (прим. д. 32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294</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155.4</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Кольцо стальное опорно-направляющее для труб, диаметр 50 мм (прим. ОНК - 32/63)</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295</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155.5</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Резьба стальная оцинкованная </w:t>
            </w:r>
            <w:proofErr w:type="spellStart"/>
            <w:r w:rsidRPr="00A22859">
              <w:rPr>
                <w:rFonts w:ascii="Times New Roman" w:hAnsi="Times New Roman" w:cs="Times New Roman"/>
                <w:color w:val="000000"/>
                <w:sz w:val="24"/>
                <w:szCs w:val="24"/>
              </w:rPr>
              <w:t>Ду</w:t>
            </w:r>
            <w:proofErr w:type="spellEnd"/>
            <w:r w:rsidRPr="00A22859">
              <w:rPr>
                <w:rFonts w:ascii="Times New Roman" w:hAnsi="Times New Roman" w:cs="Times New Roman"/>
                <w:color w:val="000000"/>
                <w:sz w:val="24"/>
                <w:szCs w:val="24"/>
              </w:rPr>
              <w:t xml:space="preserve"> 50мм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шт.</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296</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156</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Устройство основания под фундаменты: щебеночного</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0,11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297</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156.1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Щебень из плотных горных пород для строительных работ М 600, фракция 20-40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0,1386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298</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157</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Устройство бетонных фундаментов общего назначения объемом: до 5 м3</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0,0007</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299</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158</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Приготовление тяжелого бетона: на щебне класса</w:t>
            </w:r>
            <w:proofErr w:type="gramStart"/>
            <w:r w:rsidRPr="00A22859">
              <w:rPr>
                <w:rFonts w:ascii="Times New Roman" w:hAnsi="Times New Roman" w:cs="Times New Roman"/>
                <w:color w:val="000000"/>
                <w:sz w:val="24"/>
                <w:szCs w:val="24"/>
              </w:rPr>
              <w:t xml:space="preserve"> В</w:t>
            </w:r>
            <w:proofErr w:type="gramEnd"/>
            <w:r w:rsidRPr="00A22859">
              <w:rPr>
                <w:rFonts w:ascii="Times New Roman" w:hAnsi="Times New Roman" w:cs="Times New Roman"/>
                <w:color w:val="000000"/>
                <w:sz w:val="24"/>
                <w:szCs w:val="24"/>
              </w:rPr>
              <w:t xml:space="preserve"> 15</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0,0007</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300</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159</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Устройство прослойки из нетканого синтетического материала (НСМ) под покрытием из сборных железобетонных плит: сплошной</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1000 м</w:t>
            </w:r>
            <w:proofErr w:type="gramStart"/>
            <w:r w:rsidRPr="00A22859">
              <w:rPr>
                <w:rFonts w:ascii="Times New Roman" w:hAnsi="Times New Roman" w:cs="Times New Roman"/>
                <w:color w:val="000000"/>
                <w:sz w:val="24"/>
                <w:szCs w:val="24"/>
              </w:rPr>
              <w:t>2</w:t>
            </w:r>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0,001166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301</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159.1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proofErr w:type="spellStart"/>
            <w:r w:rsidRPr="00A22859">
              <w:rPr>
                <w:rFonts w:ascii="Times New Roman" w:hAnsi="Times New Roman" w:cs="Times New Roman"/>
                <w:color w:val="000000"/>
                <w:sz w:val="24"/>
                <w:szCs w:val="24"/>
              </w:rPr>
              <w:t>Геотекстиль</w:t>
            </w:r>
            <w:proofErr w:type="spellEnd"/>
            <w:r w:rsidRPr="00A22859">
              <w:rPr>
                <w:rFonts w:ascii="Times New Roman" w:hAnsi="Times New Roman" w:cs="Times New Roman"/>
                <w:color w:val="000000"/>
                <w:sz w:val="24"/>
                <w:szCs w:val="24"/>
              </w:rPr>
              <w:t xml:space="preserve"> нетканый из полиэфирного волокна, </w:t>
            </w:r>
            <w:proofErr w:type="spellStart"/>
            <w:r w:rsidRPr="00A22859">
              <w:rPr>
                <w:rFonts w:ascii="Times New Roman" w:hAnsi="Times New Roman" w:cs="Times New Roman"/>
                <w:color w:val="000000"/>
                <w:sz w:val="24"/>
                <w:szCs w:val="24"/>
              </w:rPr>
              <w:t>иглопробивной</w:t>
            </w:r>
            <w:proofErr w:type="spellEnd"/>
            <w:r w:rsidRPr="00A22859">
              <w:rPr>
                <w:rFonts w:ascii="Times New Roman" w:hAnsi="Times New Roman" w:cs="Times New Roman"/>
                <w:color w:val="000000"/>
                <w:sz w:val="24"/>
                <w:szCs w:val="24"/>
              </w:rPr>
              <w:t>, поверхностная плотность 100 г/м</w:t>
            </w:r>
            <w:proofErr w:type="gramStart"/>
            <w:r w:rsidRPr="00A22859">
              <w:rPr>
                <w:rFonts w:ascii="Times New Roman" w:hAnsi="Times New Roman" w:cs="Times New Roman"/>
                <w:color w:val="000000"/>
                <w:sz w:val="24"/>
                <w:szCs w:val="24"/>
              </w:rPr>
              <w:t>2</w:t>
            </w:r>
            <w:proofErr w:type="gramEnd"/>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w:t>
            </w:r>
            <w:proofErr w:type="gramStart"/>
            <w:r w:rsidRPr="00A22859">
              <w:rPr>
                <w:rFonts w:ascii="Times New Roman" w:hAnsi="Times New Roman" w:cs="Times New Roman"/>
                <w:color w:val="000000"/>
                <w:sz w:val="24"/>
                <w:szCs w:val="24"/>
              </w:rPr>
              <w:t>2</w:t>
            </w:r>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1,2826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10632" w:type="dxa"/>
            <w:gridSpan w:val="6"/>
            <w:tcBorders>
              <w:top w:val="single" w:sz="4" w:space="0" w:color="auto"/>
              <w:left w:val="single" w:sz="4" w:space="0" w:color="auto"/>
              <w:bottom w:val="single" w:sz="4" w:space="0" w:color="auto"/>
              <w:right w:val="single" w:sz="4" w:space="0" w:color="auto"/>
            </w:tcBorders>
            <w:vAlign w:val="center"/>
            <w:hideMark/>
          </w:tcPr>
          <w:p w:rsidR="00A22859" w:rsidRPr="00A22859" w:rsidRDefault="00A22859" w:rsidP="00A22859">
            <w:pPr>
              <w:rPr>
                <w:rFonts w:ascii="Times New Roman" w:hAnsi="Times New Roman" w:cs="Times New Roman"/>
                <w:b/>
                <w:bCs/>
                <w:color w:val="000000"/>
                <w:sz w:val="24"/>
                <w:szCs w:val="24"/>
              </w:rPr>
            </w:pPr>
            <w:r w:rsidRPr="00A22859">
              <w:rPr>
                <w:rFonts w:ascii="Times New Roman" w:hAnsi="Times New Roman" w:cs="Times New Roman"/>
                <w:b/>
                <w:bCs/>
                <w:color w:val="000000"/>
                <w:sz w:val="24"/>
                <w:szCs w:val="24"/>
              </w:rPr>
              <w:t xml:space="preserve">Раздел 8. Установка  </w:t>
            </w:r>
            <w:proofErr w:type="spellStart"/>
            <w:r w:rsidRPr="00A22859">
              <w:rPr>
                <w:rFonts w:ascii="Times New Roman" w:hAnsi="Times New Roman" w:cs="Times New Roman"/>
                <w:b/>
                <w:bCs/>
                <w:color w:val="000000"/>
                <w:sz w:val="24"/>
                <w:szCs w:val="24"/>
              </w:rPr>
              <w:t>молниеприемника</w:t>
            </w:r>
            <w:proofErr w:type="spellEnd"/>
            <w:r w:rsidRPr="00A22859">
              <w:rPr>
                <w:rFonts w:ascii="Times New Roman" w:hAnsi="Times New Roman" w:cs="Times New Roman"/>
                <w:b/>
                <w:bCs/>
                <w:color w:val="000000"/>
                <w:sz w:val="24"/>
                <w:szCs w:val="24"/>
              </w:rPr>
              <w:t xml:space="preserve"> МОГК-12</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302</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160</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Бурение котлованов на глубину бурения: до 3 м, 2 группа грунтов</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303</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161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Устройство основания под фундаменты: щебеночного</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304</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161.1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Щебень из плотных горных пород для строительных работ М 1000, фракция 20-40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0,23</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305</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162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Установка закладных деталей весом: свыше 20 кг</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т</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0,068</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112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306</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162.1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Деталь закладная фундамента стальная фланцевая трубчатая, количество отверстий фланца 12 </w:t>
            </w:r>
            <w:proofErr w:type="spellStart"/>
            <w:proofErr w:type="gramStart"/>
            <w:r w:rsidRPr="00A22859">
              <w:rPr>
                <w:rFonts w:ascii="Times New Roman" w:hAnsi="Times New Roman" w:cs="Times New Roman"/>
                <w:color w:val="000000"/>
                <w:sz w:val="24"/>
                <w:szCs w:val="24"/>
              </w:rPr>
              <w:t>шт</w:t>
            </w:r>
            <w:proofErr w:type="spellEnd"/>
            <w:proofErr w:type="gramEnd"/>
            <w:r w:rsidRPr="00A22859">
              <w:rPr>
                <w:rFonts w:ascii="Times New Roman" w:hAnsi="Times New Roman" w:cs="Times New Roman"/>
                <w:color w:val="000000"/>
                <w:sz w:val="24"/>
                <w:szCs w:val="24"/>
              </w:rPr>
              <w:t>, диаметр трубы 273 мм, размер фланца 420 мм, диаметр отверстий крепежных элементов 20 мм, высота закладной 2500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307</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163</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Устройство бетонных фундаментов общего назначения объемом: до 5 м3</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0,001548</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308</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163.1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Смеси бетонные тяжелого бетона (БСТ) на щебне из гравия, класс В15, F(1)150, W6</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0,157896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309</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164</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Установка опор наружного освещения металлических: фланцевых</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13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310</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164.1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Опора стальная силовая фланцевая коническая граненая, оцинкованная, с допустимой боковой статической нагрузкой в верхней части опоры 400 кг, с внутренним подводом питания и боковым лючком, высота надземной части опоры 10000 мм</w:t>
            </w:r>
            <w:r w:rsidRPr="00A22859">
              <w:rPr>
                <w:rFonts w:ascii="Times New Roman" w:hAnsi="Times New Roman" w:cs="Times New Roman"/>
                <w:color w:val="000000"/>
                <w:sz w:val="24"/>
                <w:szCs w:val="24"/>
              </w:rPr>
              <w:br/>
              <w:t>ОГКф-11,0ц</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311</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164.2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Кронштейн Молниеотвод 1м-К110/48-ц+по | 00-004791 | </w:t>
            </w:r>
            <w:proofErr w:type="spellStart"/>
            <w:r w:rsidRPr="00A22859">
              <w:rPr>
                <w:rFonts w:ascii="Times New Roman" w:hAnsi="Times New Roman" w:cs="Times New Roman"/>
                <w:color w:val="000000"/>
                <w:sz w:val="24"/>
                <w:szCs w:val="24"/>
              </w:rPr>
              <w:t>Пересвет</w:t>
            </w:r>
            <w:proofErr w:type="spellEnd"/>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312</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164.3</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Болты с гайками и шайбами строительные</w:t>
            </w:r>
            <w:r w:rsidRPr="00A22859">
              <w:rPr>
                <w:rFonts w:ascii="Times New Roman" w:hAnsi="Times New Roman" w:cs="Times New Roman"/>
                <w:color w:val="000000"/>
                <w:sz w:val="24"/>
                <w:szCs w:val="24"/>
              </w:rPr>
              <w:br/>
              <w:t>Комплект крепежа для ОГК-11,0ц Арт</w:t>
            </w:r>
            <w:proofErr w:type="gramStart"/>
            <w:r w:rsidRPr="00A22859">
              <w:rPr>
                <w:rFonts w:ascii="Times New Roman" w:hAnsi="Times New Roman" w:cs="Times New Roman"/>
                <w:color w:val="000000"/>
                <w:sz w:val="24"/>
                <w:szCs w:val="24"/>
              </w:rPr>
              <w:t>.В</w:t>
            </w:r>
            <w:proofErr w:type="gramEnd"/>
            <w:r w:rsidRPr="00A22859">
              <w:rPr>
                <w:rFonts w:ascii="Times New Roman" w:hAnsi="Times New Roman" w:cs="Times New Roman"/>
                <w:color w:val="000000"/>
                <w:sz w:val="24"/>
                <w:szCs w:val="24"/>
              </w:rPr>
              <w:t>00006512</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кг</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5</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10632" w:type="dxa"/>
            <w:gridSpan w:val="6"/>
            <w:tcBorders>
              <w:top w:val="single" w:sz="4" w:space="0" w:color="auto"/>
              <w:left w:val="single" w:sz="4" w:space="0" w:color="auto"/>
              <w:bottom w:val="single" w:sz="4" w:space="0" w:color="auto"/>
              <w:right w:val="single" w:sz="4" w:space="0" w:color="auto"/>
            </w:tcBorders>
            <w:vAlign w:val="center"/>
            <w:hideMark/>
          </w:tcPr>
          <w:p w:rsidR="00A22859" w:rsidRPr="00A22859" w:rsidRDefault="00A22859" w:rsidP="00A22859">
            <w:pPr>
              <w:rPr>
                <w:rFonts w:ascii="Times New Roman" w:hAnsi="Times New Roman" w:cs="Times New Roman"/>
                <w:b/>
                <w:bCs/>
                <w:color w:val="000000"/>
                <w:sz w:val="24"/>
                <w:szCs w:val="24"/>
              </w:rPr>
            </w:pPr>
            <w:r w:rsidRPr="00A22859">
              <w:rPr>
                <w:rFonts w:ascii="Times New Roman" w:hAnsi="Times New Roman" w:cs="Times New Roman"/>
                <w:b/>
                <w:bCs/>
                <w:color w:val="000000"/>
                <w:sz w:val="24"/>
                <w:szCs w:val="24"/>
              </w:rPr>
              <w:t>Раздел 9. Заземляющее устройство</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313</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165</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Разработка траншей экскаватором «обратная лопата» с ковшом вместимостью 0,25 м3, группа грунтов: 2</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0,006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314</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166</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Заземлитель вертикальный из угловой стали размером: 50х50х5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10 </w:t>
            </w: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0,3</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315</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166.1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Уголок стальной горячекатаный равнополочный, марки стали Ст3сп, Ст3пс, ширина полок 35-56 мм, толщина полки 3-5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т</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0,03393</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316</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167</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Проводник заземляющий открыто по строительным основаниям: из полосовой стали сечением 160 мм</w:t>
            </w:r>
            <w:proofErr w:type="gramStart"/>
            <w:r w:rsidRPr="00A22859">
              <w:rPr>
                <w:rFonts w:ascii="Times New Roman" w:hAnsi="Times New Roman" w:cs="Times New Roman"/>
                <w:color w:val="000000"/>
                <w:sz w:val="24"/>
                <w:szCs w:val="24"/>
              </w:rPr>
              <w:t>2</w:t>
            </w:r>
            <w:proofErr w:type="gramEnd"/>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0,15</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317</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167.1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Прокат стальной горячекатаный полосовой, марки стали Ст3сп, Ст3пс, размеры 40х5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т</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0,02415</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318</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168</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Засыпка вручную траншей, пазух котлованов и ям, группа грунтов: 1</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0,006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10632" w:type="dxa"/>
            <w:gridSpan w:val="6"/>
            <w:tcBorders>
              <w:top w:val="single" w:sz="4" w:space="0" w:color="auto"/>
              <w:left w:val="single" w:sz="4" w:space="0" w:color="auto"/>
              <w:bottom w:val="single" w:sz="4" w:space="0" w:color="auto"/>
              <w:right w:val="single" w:sz="4" w:space="0" w:color="auto"/>
            </w:tcBorders>
            <w:vAlign w:val="center"/>
            <w:hideMark/>
          </w:tcPr>
          <w:p w:rsidR="00A22859" w:rsidRPr="00A22859" w:rsidRDefault="00A22859" w:rsidP="00A22859">
            <w:pPr>
              <w:rPr>
                <w:rFonts w:ascii="Times New Roman" w:hAnsi="Times New Roman" w:cs="Times New Roman"/>
                <w:b/>
                <w:bCs/>
                <w:color w:val="000000"/>
                <w:sz w:val="24"/>
                <w:szCs w:val="24"/>
              </w:rPr>
            </w:pPr>
            <w:r w:rsidRPr="00A22859">
              <w:rPr>
                <w:rFonts w:ascii="Times New Roman" w:hAnsi="Times New Roman" w:cs="Times New Roman"/>
                <w:b/>
                <w:bCs/>
                <w:color w:val="000000"/>
                <w:sz w:val="24"/>
                <w:szCs w:val="24"/>
              </w:rPr>
              <w:t>Раздел 10. Пуско-наладочные работы</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319</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169</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Измерение сопротивления растеканию тока: заземлителя</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измерение</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320</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170</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Проверка наличия цепи между заземлителями и заземленными элементами</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измерений</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10632" w:type="dxa"/>
            <w:gridSpan w:val="6"/>
            <w:tcBorders>
              <w:top w:val="single" w:sz="4" w:space="0" w:color="auto"/>
              <w:left w:val="single" w:sz="4" w:space="0" w:color="auto"/>
              <w:bottom w:val="single" w:sz="4" w:space="0" w:color="auto"/>
              <w:right w:val="single" w:sz="4" w:space="0" w:color="auto"/>
            </w:tcBorders>
            <w:vAlign w:val="center"/>
            <w:hideMark/>
          </w:tcPr>
          <w:p w:rsidR="00A22859" w:rsidRPr="00A22859" w:rsidRDefault="00A22859" w:rsidP="00A22859">
            <w:pPr>
              <w:rPr>
                <w:rFonts w:ascii="Times New Roman" w:hAnsi="Times New Roman" w:cs="Times New Roman"/>
                <w:b/>
                <w:bCs/>
                <w:color w:val="000000"/>
                <w:sz w:val="24"/>
                <w:szCs w:val="24"/>
              </w:rPr>
            </w:pPr>
            <w:r w:rsidRPr="00A22859">
              <w:rPr>
                <w:rFonts w:ascii="Times New Roman" w:hAnsi="Times New Roman" w:cs="Times New Roman"/>
                <w:b/>
                <w:bCs/>
                <w:color w:val="000000"/>
                <w:sz w:val="24"/>
                <w:szCs w:val="24"/>
              </w:rPr>
              <w:t>Раздел 11. Наружное освещение</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321</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171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Прожектор, отдельно устанавливаемый на стальной конструкции: на крыше здания, с лампой мощностью 500 Вт</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100 </w:t>
            </w: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322</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171.1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Прожектор СДО 06-50 светодиодный черный IP65 4000K IEK СДО-06 LPDO601-50-40-K02</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9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323</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172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Затягивание провода в проложенные трубы и металлические рукава первого одножильного или многожильного в общей оплетке, суммарное сечение: до 16 мм</w:t>
            </w:r>
            <w:proofErr w:type="gramStart"/>
            <w:r w:rsidRPr="00A22859">
              <w:rPr>
                <w:rFonts w:ascii="Times New Roman" w:hAnsi="Times New Roman" w:cs="Times New Roman"/>
                <w:color w:val="000000"/>
                <w:sz w:val="24"/>
                <w:szCs w:val="24"/>
              </w:rPr>
              <w:t>2</w:t>
            </w:r>
            <w:proofErr w:type="gramEnd"/>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324</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172.1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Кабель силовой с медными жилами ВВГнг(A)-LS 3х1,5ок(N, PE)-660</w:t>
            </w:r>
            <w:r w:rsidRPr="00A22859">
              <w:rPr>
                <w:rFonts w:ascii="Times New Roman" w:hAnsi="Times New Roman" w:cs="Times New Roman"/>
                <w:color w:val="000000"/>
                <w:sz w:val="24"/>
                <w:szCs w:val="24"/>
              </w:rPr>
              <w:br/>
              <w:t xml:space="preserve">с </w:t>
            </w:r>
            <w:proofErr w:type="spellStart"/>
            <w:r w:rsidRPr="00A22859">
              <w:rPr>
                <w:rFonts w:ascii="Times New Roman" w:hAnsi="Times New Roman" w:cs="Times New Roman"/>
                <w:color w:val="000000"/>
                <w:sz w:val="24"/>
                <w:szCs w:val="24"/>
              </w:rPr>
              <w:t>уч</w:t>
            </w:r>
            <w:proofErr w:type="gramStart"/>
            <w:r w:rsidRPr="00A22859">
              <w:rPr>
                <w:rFonts w:ascii="Times New Roman" w:hAnsi="Times New Roman" w:cs="Times New Roman"/>
                <w:color w:val="000000"/>
                <w:sz w:val="24"/>
                <w:szCs w:val="24"/>
              </w:rPr>
              <w:t>.н</w:t>
            </w:r>
            <w:proofErr w:type="gramEnd"/>
            <w:r w:rsidRPr="00A22859">
              <w:rPr>
                <w:rFonts w:ascii="Times New Roman" w:hAnsi="Times New Roman" w:cs="Times New Roman"/>
                <w:color w:val="000000"/>
                <w:sz w:val="24"/>
                <w:szCs w:val="24"/>
              </w:rPr>
              <w:t>ормы</w:t>
            </w:r>
            <w:proofErr w:type="spellEnd"/>
            <w:r w:rsidRPr="00A22859">
              <w:rPr>
                <w:rFonts w:ascii="Times New Roman" w:hAnsi="Times New Roman" w:cs="Times New Roman"/>
                <w:color w:val="000000"/>
                <w:sz w:val="24"/>
                <w:szCs w:val="24"/>
              </w:rPr>
              <w:t xml:space="preserve"> на отходы</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1000 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0,0204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325</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173</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proofErr w:type="gramStart"/>
            <w:r w:rsidRPr="00A22859">
              <w:rPr>
                <w:rFonts w:ascii="Times New Roman" w:hAnsi="Times New Roman" w:cs="Times New Roman"/>
                <w:color w:val="000000"/>
                <w:sz w:val="24"/>
                <w:szCs w:val="24"/>
              </w:rPr>
              <w:t>Труба</w:t>
            </w:r>
            <w:proofErr w:type="gramEnd"/>
            <w:r w:rsidRPr="00A22859">
              <w:rPr>
                <w:rFonts w:ascii="Times New Roman" w:hAnsi="Times New Roman" w:cs="Times New Roman"/>
                <w:color w:val="000000"/>
                <w:sz w:val="24"/>
                <w:szCs w:val="24"/>
              </w:rPr>
              <w:t xml:space="preserve"> гофрированная ПВХ для защиты проводов и кабелей по установленным конструкциям, по стенам, колоннам, потолкам, основанию пола</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326</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173.1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Трубы полиэтиленовые гибкие гофрированные легкие без протяжки, номинальный внутренний диаметр 20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20</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327</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173.2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Клипса </w:t>
            </w:r>
            <w:proofErr w:type="gramStart"/>
            <w:r w:rsidRPr="00A22859">
              <w:rPr>
                <w:rFonts w:ascii="Times New Roman" w:hAnsi="Times New Roman" w:cs="Times New Roman"/>
                <w:color w:val="000000"/>
                <w:sz w:val="24"/>
                <w:szCs w:val="24"/>
              </w:rPr>
              <w:t>пластиковая</w:t>
            </w:r>
            <w:proofErr w:type="gramEnd"/>
            <w:r w:rsidRPr="00A22859">
              <w:rPr>
                <w:rFonts w:ascii="Times New Roman" w:hAnsi="Times New Roman" w:cs="Times New Roman"/>
                <w:color w:val="000000"/>
                <w:sz w:val="24"/>
                <w:szCs w:val="24"/>
              </w:rPr>
              <w:t xml:space="preserve"> для крепления гофрированных или гладких пластиковых труб, номинальный диаметр крепления 20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10 </w:t>
            </w: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328</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174</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Коробка распределительная настенная на кабеле с пластмассовой оболочкой</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коробка</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329</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174.1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Коробки </w:t>
            </w:r>
            <w:proofErr w:type="spellStart"/>
            <w:r w:rsidRPr="00A22859">
              <w:rPr>
                <w:rFonts w:ascii="Times New Roman" w:hAnsi="Times New Roman" w:cs="Times New Roman"/>
                <w:color w:val="000000"/>
                <w:sz w:val="24"/>
                <w:szCs w:val="24"/>
              </w:rPr>
              <w:t>разветвительные</w:t>
            </w:r>
            <w:proofErr w:type="spellEnd"/>
            <w:r w:rsidRPr="00A22859">
              <w:rPr>
                <w:rFonts w:ascii="Times New Roman" w:hAnsi="Times New Roman" w:cs="Times New Roman"/>
                <w:color w:val="000000"/>
                <w:sz w:val="24"/>
                <w:szCs w:val="24"/>
              </w:rPr>
              <w:t xml:space="preserve"> для открытой проводки, размеры 80х80х40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10 </w:t>
            </w: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330</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175</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Выключатель: одноклавишный </w:t>
            </w:r>
            <w:proofErr w:type="spellStart"/>
            <w:r w:rsidRPr="00A22859">
              <w:rPr>
                <w:rFonts w:ascii="Times New Roman" w:hAnsi="Times New Roman" w:cs="Times New Roman"/>
                <w:color w:val="000000"/>
                <w:sz w:val="24"/>
                <w:szCs w:val="24"/>
              </w:rPr>
              <w:t>неутопленного</w:t>
            </w:r>
            <w:proofErr w:type="spellEnd"/>
            <w:r w:rsidRPr="00A22859">
              <w:rPr>
                <w:rFonts w:ascii="Times New Roman" w:hAnsi="Times New Roman" w:cs="Times New Roman"/>
                <w:color w:val="000000"/>
                <w:sz w:val="24"/>
                <w:szCs w:val="24"/>
              </w:rPr>
              <w:t xml:space="preserve"> типа при открытой проводке</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100 </w:t>
            </w: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331</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175.1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Выключатель открытого монтажа, одноклавишный, с индикатором, 10</w:t>
            </w:r>
            <w:proofErr w:type="gramStart"/>
            <w:r w:rsidRPr="00A22859">
              <w:rPr>
                <w:rFonts w:ascii="Times New Roman" w:hAnsi="Times New Roman" w:cs="Times New Roman"/>
                <w:color w:val="000000"/>
                <w:sz w:val="24"/>
                <w:szCs w:val="24"/>
              </w:rPr>
              <w:t xml:space="preserve"> А</w:t>
            </w:r>
            <w:proofErr w:type="gramEnd"/>
            <w:r w:rsidRPr="00A22859">
              <w:rPr>
                <w:rFonts w:ascii="Times New Roman" w:hAnsi="Times New Roman" w:cs="Times New Roman"/>
                <w:color w:val="000000"/>
                <w:sz w:val="24"/>
                <w:szCs w:val="24"/>
              </w:rPr>
              <w:t>, цвет белый, IP54</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10632" w:type="dxa"/>
            <w:gridSpan w:val="6"/>
            <w:tcBorders>
              <w:top w:val="single" w:sz="4" w:space="0" w:color="auto"/>
              <w:left w:val="single" w:sz="4" w:space="0" w:color="auto"/>
              <w:bottom w:val="single" w:sz="4" w:space="0" w:color="auto"/>
              <w:right w:val="single" w:sz="4" w:space="0" w:color="auto"/>
            </w:tcBorders>
            <w:vAlign w:val="center"/>
            <w:hideMark/>
          </w:tcPr>
          <w:p w:rsidR="00A22859" w:rsidRPr="00A22859" w:rsidRDefault="00A22859" w:rsidP="00A22859">
            <w:pPr>
              <w:rPr>
                <w:rFonts w:ascii="Times New Roman" w:hAnsi="Times New Roman" w:cs="Times New Roman"/>
                <w:b/>
                <w:bCs/>
                <w:color w:val="000000"/>
                <w:sz w:val="24"/>
                <w:szCs w:val="24"/>
              </w:rPr>
            </w:pPr>
            <w:r w:rsidRPr="00A22859">
              <w:rPr>
                <w:rFonts w:ascii="Times New Roman" w:hAnsi="Times New Roman" w:cs="Times New Roman"/>
                <w:b/>
                <w:bCs/>
                <w:color w:val="000000"/>
                <w:sz w:val="24"/>
                <w:szCs w:val="24"/>
              </w:rPr>
              <w:t>Раздел 12. Электроснабжение</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332</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176</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Разработка грунта вручную в траншеях глубиной до 2 м без креплений с откосами, группа грунтов: 2</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0,202704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333</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177</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Устройство постели при одном кабеле в траншее</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0,0113</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334</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177.1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Песок природный для строительных работ I класс, средний</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1,24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335</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178</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Прокладка труб гофрированных ПВХ в земле для защиты одного кабеля диаметром: 63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336</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178.1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Трубы полиэтиленовые дренажные гофрированные, диаметр 63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40</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337</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179</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Кабель до 35 </w:t>
            </w:r>
            <w:proofErr w:type="spellStart"/>
            <w:r w:rsidRPr="00A22859">
              <w:rPr>
                <w:rFonts w:ascii="Times New Roman" w:hAnsi="Times New Roman" w:cs="Times New Roman"/>
                <w:color w:val="000000"/>
                <w:sz w:val="24"/>
                <w:szCs w:val="24"/>
              </w:rPr>
              <w:t>кВ</w:t>
            </w:r>
            <w:proofErr w:type="spellEnd"/>
            <w:r w:rsidRPr="00A22859">
              <w:rPr>
                <w:rFonts w:ascii="Times New Roman" w:hAnsi="Times New Roman" w:cs="Times New Roman"/>
                <w:color w:val="000000"/>
                <w:sz w:val="24"/>
                <w:szCs w:val="24"/>
              </w:rPr>
              <w:t xml:space="preserve"> в проложенных трубах, блоках и коробах, масса 1 м кабеля: до 1 кг</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9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338</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180</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Затягивание провода в проложенные трубы и металлические рукава первого одножильного или многожильного в общей оплетке, суммарное сечение: до 16 мм</w:t>
            </w:r>
            <w:proofErr w:type="gramStart"/>
            <w:r w:rsidRPr="00A22859">
              <w:rPr>
                <w:rFonts w:ascii="Times New Roman" w:hAnsi="Times New Roman" w:cs="Times New Roman"/>
                <w:color w:val="000000"/>
                <w:sz w:val="24"/>
                <w:szCs w:val="24"/>
              </w:rPr>
              <w:t>2</w:t>
            </w:r>
            <w:proofErr w:type="gramEnd"/>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0,165</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339</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181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proofErr w:type="gramStart"/>
            <w:r w:rsidRPr="00A22859">
              <w:rPr>
                <w:rFonts w:ascii="Times New Roman" w:hAnsi="Times New Roman" w:cs="Times New Roman"/>
                <w:color w:val="000000"/>
                <w:sz w:val="24"/>
                <w:szCs w:val="24"/>
              </w:rPr>
              <w:t>Труба</w:t>
            </w:r>
            <w:proofErr w:type="gramEnd"/>
            <w:r w:rsidRPr="00A22859">
              <w:rPr>
                <w:rFonts w:ascii="Times New Roman" w:hAnsi="Times New Roman" w:cs="Times New Roman"/>
                <w:color w:val="000000"/>
                <w:sz w:val="24"/>
                <w:szCs w:val="24"/>
              </w:rPr>
              <w:t xml:space="preserve"> гофрированная ПВХ для защиты проводов и кабелей по установленным конструкциям, по стенам, колоннам, потолкам, основанию пола</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0,16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340</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181.1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Трубы полиэтиленовые гибкие гофрированные легкие без протяжки, номинальный внутренний диаметр 20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16</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341</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181.2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Клипса </w:t>
            </w:r>
            <w:proofErr w:type="gramStart"/>
            <w:r w:rsidRPr="00A22859">
              <w:rPr>
                <w:rFonts w:ascii="Times New Roman" w:hAnsi="Times New Roman" w:cs="Times New Roman"/>
                <w:color w:val="000000"/>
                <w:sz w:val="24"/>
                <w:szCs w:val="24"/>
              </w:rPr>
              <w:t>пластиковая</w:t>
            </w:r>
            <w:proofErr w:type="gramEnd"/>
            <w:r w:rsidRPr="00A22859">
              <w:rPr>
                <w:rFonts w:ascii="Times New Roman" w:hAnsi="Times New Roman" w:cs="Times New Roman"/>
                <w:color w:val="000000"/>
                <w:sz w:val="24"/>
                <w:szCs w:val="24"/>
              </w:rPr>
              <w:t xml:space="preserve"> для крепления гофрированных или гладких пластиковых труб, номинальный диаметр крепления 20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10 </w:t>
            </w: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0,8</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342</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182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Труба стальная во взрывоопасных и пожароопасных помещениях по установленным конструкциям, с креплением накладными скобами, диаметр: до 40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0,005</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343</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182.1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Трубы стальные сварные </w:t>
            </w:r>
            <w:proofErr w:type="spellStart"/>
            <w:r w:rsidRPr="00A22859">
              <w:rPr>
                <w:rFonts w:ascii="Times New Roman" w:hAnsi="Times New Roman" w:cs="Times New Roman"/>
                <w:color w:val="000000"/>
                <w:sz w:val="24"/>
                <w:szCs w:val="24"/>
              </w:rPr>
              <w:t>неоцинкованные</w:t>
            </w:r>
            <w:proofErr w:type="spellEnd"/>
            <w:r w:rsidRPr="00A22859">
              <w:rPr>
                <w:rFonts w:ascii="Times New Roman" w:hAnsi="Times New Roman" w:cs="Times New Roman"/>
                <w:color w:val="000000"/>
                <w:sz w:val="24"/>
                <w:szCs w:val="24"/>
              </w:rPr>
              <w:t xml:space="preserve"> </w:t>
            </w:r>
            <w:proofErr w:type="spellStart"/>
            <w:r w:rsidRPr="00A22859">
              <w:rPr>
                <w:rFonts w:ascii="Times New Roman" w:hAnsi="Times New Roman" w:cs="Times New Roman"/>
                <w:color w:val="000000"/>
                <w:sz w:val="24"/>
                <w:szCs w:val="24"/>
              </w:rPr>
              <w:t>водогазопроводные</w:t>
            </w:r>
            <w:proofErr w:type="spellEnd"/>
            <w:r w:rsidRPr="00A22859">
              <w:rPr>
                <w:rFonts w:ascii="Times New Roman" w:hAnsi="Times New Roman" w:cs="Times New Roman"/>
                <w:color w:val="000000"/>
                <w:sz w:val="24"/>
                <w:szCs w:val="24"/>
              </w:rPr>
              <w:t xml:space="preserve"> без резьбы, легкие, номинальный диаметр 32 мм, толщина стенки 2,8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0,5</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344</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183</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Короб металлический по стенам и потолкам, длина: 3 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345</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183.1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Короб кабельный прямой </w:t>
            </w:r>
            <w:proofErr w:type="spellStart"/>
            <w:r w:rsidRPr="00A22859">
              <w:rPr>
                <w:rFonts w:ascii="Times New Roman" w:hAnsi="Times New Roman" w:cs="Times New Roman"/>
                <w:color w:val="000000"/>
                <w:sz w:val="24"/>
                <w:szCs w:val="24"/>
              </w:rPr>
              <w:t>горячеоцинкованный</w:t>
            </w:r>
            <w:proofErr w:type="spellEnd"/>
            <w:r w:rsidRPr="00A22859">
              <w:rPr>
                <w:rFonts w:ascii="Times New Roman" w:hAnsi="Times New Roman" w:cs="Times New Roman"/>
                <w:color w:val="000000"/>
                <w:sz w:val="24"/>
                <w:szCs w:val="24"/>
              </w:rPr>
              <w:t xml:space="preserve"> в составе лоток, крышка, соединение, толщина стенки 1,2 мм, размеры 100х100х2000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346</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183.2</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Кронштейн к стене для лотка шириной 100 мм, длина 140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3</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347</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183.3</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Соединитель на стык </w:t>
            </w:r>
            <w:proofErr w:type="gramStart"/>
            <w:r w:rsidRPr="00A22859">
              <w:rPr>
                <w:rFonts w:ascii="Times New Roman" w:hAnsi="Times New Roman" w:cs="Times New Roman"/>
                <w:color w:val="000000"/>
                <w:sz w:val="24"/>
                <w:szCs w:val="24"/>
              </w:rPr>
              <w:t>кабель-канала</w:t>
            </w:r>
            <w:proofErr w:type="gramEnd"/>
            <w:r w:rsidRPr="00A22859">
              <w:rPr>
                <w:rFonts w:ascii="Times New Roman" w:hAnsi="Times New Roman" w:cs="Times New Roman"/>
                <w:color w:val="000000"/>
                <w:sz w:val="24"/>
                <w:szCs w:val="24"/>
              </w:rPr>
              <w:t>, размеры 100х40 мм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100 </w:t>
            </w: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348</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184</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Кабель до 35 </w:t>
            </w:r>
            <w:proofErr w:type="spellStart"/>
            <w:r w:rsidRPr="00A22859">
              <w:rPr>
                <w:rFonts w:ascii="Times New Roman" w:hAnsi="Times New Roman" w:cs="Times New Roman"/>
                <w:color w:val="000000"/>
                <w:sz w:val="24"/>
                <w:szCs w:val="24"/>
              </w:rPr>
              <w:t>кВ</w:t>
            </w:r>
            <w:proofErr w:type="spellEnd"/>
            <w:r w:rsidRPr="00A22859">
              <w:rPr>
                <w:rFonts w:ascii="Times New Roman" w:hAnsi="Times New Roman" w:cs="Times New Roman"/>
                <w:color w:val="000000"/>
                <w:sz w:val="24"/>
                <w:szCs w:val="24"/>
              </w:rPr>
              <w:t xml:space="preserve"> по установленным конструкциям и лоткам с креплением по всей длине, масса 1 м кабеля: до 1 кг</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0,04</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349</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184.1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xml:space="preserve">Кабель </w:t>
            </w:r>
            <w:proofErr w:type="spellStart"/>
            <w:r w:rsidRPr="00A22859">
              <w:rPr>
                <w:rFonts w:ascii="Times New Roman" w:hAnsi="Times New Roman" w:cs="Times New Roman"/>
                <w:color w:val="000000"/>
                <w:sz w:val="24"/>
                <w:szCs w:val="24"/>
              </w:rPr>
              <w:t>ВБШвнг</w:t>
            </w:r>
            <w:proofErr w:type="spellEnd"/>
            <w:r w:rsidRPr="00A22859">
              <w:rPr>
                <w:rFonts w:ascii="Times New Roman" w:hAnsi="Times New Roman" w:cs="Times New Roman"/>
                <w:color w:val="000000"/>
                <w:sz w:val="24"/>
                <w:szCs w:val="24"/>
              </w:rPr>
              <w:t>(A)-LS 3х2,5-0,66</w:t>
            </w:r>
            <w:proofErr w:type="gramStart"/>
            <w:r w:rsidRPr="00A22859">
              <w:rPr>
                <w:rFonts w:ascii="Times New Roman" w:hAnsi="Times New Roman" w:cs="Times New Roman"/>
                <w:color w:val="000000"/>
                <w:sz w:val="24"/>
                <w:szCs w:val="24"/>
              </w:rPr>
              <w:br/>
              <w:t>С</w:t>
            </w:r>
            <w:proofErr w:type="gramEnd"/>
            <w:r w:rsidRPr="00A22859">
              <w:rPr>
                <w:rFonts w:ascii="Times New Roman" w:hAnsi="Times New Roman" w:cs="Times New Roman"/>
                <w:color w:val="000000"/>
                <w:sz w:val="24"/>
                <w:szCs w:val="24"/>
              </w:rPr>
              <w:t xml:space="preserve"> уч. 2% змейка и 2% на разделку</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60</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350</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185</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Устройство ввода в здание в стальной трубе, провод сечением до 16 мм</w:t>
            </w:r>
            <w:proofErr w:type="gramStart"/>
            <w:r w:rsidRPr="00A22859">
              <w:rPr>
                <w:rFonts w:ascii="Times New Roman" w:hAnsi="Times New Roman" w:cs="Times New Roman"/>
                <w:color w:val="000000"/>
                <w:sz w:val="24"/>
                <w:szCs w:val="24"/>
              </w:rPr>
              <w:t>2</w:t>
            </w:r>
            <w:proofErr w:type="gramEnd"/>
            <w:r w:rsidRPr="00A22859">
              <w:rPr>
                <w:rFonts w:ascii="Times New Roman" w:hAnsi="Times New Roman" w:cs="Times New Roman"/>
                <w:color w:val="000000"/>
                <w:sz w:val="24"/>
                <w:szCs w:val="24"/>
              </w:rPr>
              <w:t>, количество проводов в линии: 3</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351</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185.1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Герметик пенополиуретановый (пена монтажная) универсальный, объем 1000 мл</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352</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186</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Автомат одно-, двух-, трехполюсный, устанавливаемый на конструкции: на стене или колонне, на ток до 25</w:t>
            </w:r>
            <w:proofErr w:type="gramStart"/>
            <w:r w:rsidRPr="00A22859">
              <w:rPr>
                <w:rFonts w:ascii="Times New Roman" w:hAnsi="Times New Roman" w:cs="Times New Roman"/>
                <w:color w:val="000000"/>
                <w:sz w:val="24"/>
                <w:szCs w:val="24"/>
              </w:rPr>
              <w:t xml:space="preserve"> А</w:t>
            </w:r>
            <w:proofErr w:type="gramEnd"/>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675"/>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353</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186.1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Выключатель автоматический 1P, 25</w:t>
            </w:r>
            <w:proofErr w:type="gramStart"/>
            <w:r w:rsidRPr="00A22859">
              <w:rPr>
                <w:rFonts w:ascii="Times New Roman" w:hAnsi="Times New Roman" w:cs="Times New Roman"/>
                <w:color w:val="000000"/>
                <w:sz w:val="24"/>
                <w:szCs w:val="24"/>
              </w:rPr>
              <w:t xml:space="preserve"> А</w:t>
            </w:r>
            <w:proofErr w:type="gramEnd"/>
            <w:r w:rsidRPr="00A22859">
              <w:rPr>
                <w:rFonts w:ascii="Times New Roman" w:hAnsi="Times New Roman" w:cs="Times New Roman"/>
                <w:color w:val="000000"/>
                <w:sz w:val="24"/>
                <w:szCs w:val="24"/>
              </w:rPr>
              <w:t>, 4,5 кА, характеристика C</w:t>
            </w:r>
            <w:r w:rsidRPr="00A22859">
              <w:rPr>
                <w:rFonts w:ascii="Times New Roman" w:hAnsi="Times New Roman" w:cs="Times New Roman"/>
                <w:color w:val="000000"/>
                <w:sz w:val="24"/>
                <w:szCs w:val="24"/>
              </w:rPr>
              <w:br/>
              <w:t>ВА47-29 1р,  25А, С</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proofErr w:type="spellStart"/>
            <w:proofErr w:type="gramStart"/>
            <w:r w:rsidRPr="00A22859">
              <w:rPr>
                <w:rFonts w:ascii="Times New Roman" w:hAnsi="Times New Roman" w:cs="Times New Roman"/>
                <w:color w:val="000000"/>
                <w:sz w:val="24"/>
                <w:szCs w:val="24"/>
              </w:rPr>
              <w:t>шт</w:t>
            </w:r>
            <w:proofErr w:type="spellEnd"/>
            <w:proofErr w:type="gramEnd"/>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300"/>
        </w:trPr>
        <w:tc>
          <w:tcPr>
            <w:tcW w:w="10632" w:type="dxa"/>
            <w:gridSpan w:val="6"/>
            <w:tcBorders>
              <w:top w:val="single" w:sz="4" w:space="0" w:color="auto"/>
              <w:left w:val="single" w:sz="4" w:space="0" w:color="auto"/>
              <w:bottom w:val="single" w:sz="4" w:space="0" w:color="auto"/>
              <w:right w:val="single" w:sz="4" w:space="0" w:color="auto"/>
            </w:tcBorders>
            <w:vAlign w:val="center"/>
            <w:hideMark/>
          </w:tcPr>
          <w:p w:rsidR="00A22859" w:rsidRPr="00A22859" w:rsidRDefault="00A22859" w:rsidP="00A22859">
            <w:pPr>
              <w:rPr>
                <w:rFonts w:ascii="Times New Roman" w:hAnsi="Times New Roman" w:cs="Times New Roman"/>
                <w:b/>
                <w:bCs/>
                <w:color w:val="000000"/>
                <w:sz w:val="24"/>
                <w:szCs w:val="24"/>
              </w:rPr>
            </w:pPr>
            <w:r w:rsidRPr="00A22859">
              <w:rPr>
                <w:rFonts w:ascii="Times New Roman" w:hAnsi="Times New Roman" w:cs="Times New Roman"/>
                <w:b/>
                <w:bCs/>
                <w:color w:val="000000"/>
                <w:sz w:val="24"/>
                <w:szCs w:val="24"/>
              </w:rPr>
              <w:t>Раздел 13. Земляные работы для электроснабжения</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354</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187</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Засыпка вручную траншей, пазух котлованов и ям, группа грунтов: 1</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0,0162</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355</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187.1</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Песок природный для строительных работ I класс, средний</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1,78</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356</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188</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Засыпка вручную траншей, пазух котлованов и ям, группа грунтов: 1</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100 м3</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0,1725</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4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357</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189</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Погрузка в автотранспортное средство: грунт растительного слоя (земля, перегной)</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т</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5,285</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r w:rsidR="00A22859" w:rsidRPr="00A22859" w:rsidTr="00A22859">
        <w:trPr>
          <w:trHeight w:val="1350"/>
        </w:trPr>
        <w:tc>
          <w:tcPr>
            <w:tcW w:w="643" w:type="dxa"/>
            <w:tcBorders>
              <w:top w:val="nil"/>
              <w:left w:val="single" w:sz="4" w:space="0" w:color="auto"/>
              <w:bottom w:val="single" w:sz="4" w:space="0" w:color="auto"/>
              <w:right w:val="single" w:sz="4" w:space="0" w:color="auto"/>
            </w:tcBorders>
            <w:noWrap/>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358</w:t>
            </w:r>
          </w:p>
        </w:tc>
        <w:tc>
          <w:tcPr>
            <w:tcW w:w="756"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190</w:t>
            </w:r>
          </w:p>
        </w:tc>
        <w:tc>
          <w:tcPr>
            <w:tcW w:w="4125"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54 км</w:t>
            </w:r>
          </w:p>
        </w:tc>
        <w:tc>
          <w:tcPr>
            <w:tcW w:w="2364" w:type="dxa"/>
            <w:tcBorders>
              <w:top w:val="nil"/>
              <w:left w:val="nil"/>
              <w:bottom w:val="single" w:sz="4" w:space="0" w:color="auto"/>
              <w:right w:val="single" w:sz="4" w:space="0" w:color="auto"/>
            </w:tcBorders>
            <w:hideMark/>
          </w:tcPr>
          <w:p w:rsidR="00A22859" w:rsidRPr="00A22859" w:rsidRDefault="00A22859" w:rsidP="00A22859">
            <w:pPr>
              <w:jc w:val="center"/>
              <w:rPr>
                <w:rFonts w:ascii="Times New Roman" w:hAnsi="Times New Roman" w:cs="Times New Roman"/>
                <w:color w:val="000000"/>
                <w:sz w:val="24"/>
                <w:szCs w:val="24"/>
              </w:rPr>
            </w:pPr>
            <w:r w:rsidRPr="00A22859">
              <w:rPr>
                <w:rFonts w:ascii="Times New Roman" w:hAnsi="Times New Roman" w:cs="Times New Roman"/>
                <w:color w:val="000000"/>
                <w:sz w:val="24"/>
                <w:szCs w:val="24"/>
              </w:rPr>
              <w:t>т</w:t>
            </w:r>
          </w:p>
        </w:tc>
        <w:tc>
          <w:tcPr>
            <w:tcW w:w="1236" w:type="dxa"/>
            <w:tcBorders>
              <w:top w:val="nil"/>
              <w:left w:val="nil"/>
              <w:bottom w:val="single" w:sz="4" w:space="0" w:color="auto"/>
              <w:right w:val="single" w:sz="4" w:space="0" w:color="auto"/>
            </w:tcBorders>
            <w:hideMark/>
          </w:tcPr>
          <w:p w:rsidR="00A22859" w:rsidRPr="00A22859" w:rsidRDefault="00A22859" w:rsidP="00A22859">
            <w:pPr>
              <w:jc w:val="right"/>
              <w:rPr>
                <w:rFonts w:ascii="Times New Roman" w:hAnsi="Times New Roman" w:cs="Times New Roman"/>
                <w:color w:val="000000"/>
                <w:sz w:val="24"/>
                <w:szCs w:val="24"/>
              </w:rPr>
            </w:pPr>
            <w:r w:rsidRPr="00A22859">
              <w:rPr>
                <w:rFonts w:ascii="Times New Roman" w:hAnsi="Times New Roman" w:cs="Times New Roman"/>
                <w:color w:val="000000"/>
                <w:sz w:val="24"/>
                <w:szCs w:val="24"/>
              </w:rPr>
              <w:t>5,285</w:t>
            </w:r>
          </w:p>
        </w:tc>
        <w:tc>
          <w:tcPr>
            <w:tcW w:w="1508" w:type="dxa"/>
            <w:tcBorders>
              <w:top w:val="nil"/>
              <w:left w:val="nil"/>
              <w:bottom w:val="single" w:sz="4" w:space="0" w:color="auto"/>
              <w:right w:val="single" w:sz="4" w:space="0" w:color="auto"/>
            </w:tcBorders>
            <w:hideMark/>
          </w:tcPr>
          <w:p w:rsidR="00A22859" w:rsidRPr="00A22859" w:rsidRDefault="00A22859" w:rsidP="00A22859">
            <w:pPr>
              <w:rPr>
                <w:rFonts w:ascii="Times New Roman" w:hAnsi="Times New Roman" w:cs="Times New Roman"/>
                <w:color w:val="000000"/>
                <w:sz w:val="24"/>
                <w:szCs w:val="24"/>
              </w:rPr>
            </w:pPr>
            <w:r w:rsidRPr="00A22859">
              <w:rPr>
                <w:rFonts w:ascii="Times New Roman" w:hAnsi="Times New Roman" w:cs="Times New Roman"/>
                <w:color w:val="000000"/>
                <w:sz w:val="24"/>
                <w:szCs w:val="24"/>
              </w:rPr>
              <w:t> </w:t>
            </w:r>
          </w:p>
        </w:tc>
      </w:tr>
    </w:tbl>
    <w:p w:rsidR="00FA4A7C" w:rsidRPr="00FA4A7C" w:rsidRDefault="00FA4A7C" w:rsidP="00FA4A7C">
      <w:pPr>
        <w:suppressAutoHyphens/>
        <w:ind w:right="110" w:firstLine="1275"/>
        <w:jc w:val="center"/>
        <w:rPr>
          <w:rFonts w:ascii="Times New Roman" w:hAnsi="Times New Roman" w:cs="Times New Roman"/>
          <w:b/>
          <w:bCs/>
          <w:lang w:eastAsia="ar-SA"/>
        </w:rPr>
      </w:pPr>
    </w:p>
    <w:p w:rsidR="00D42115" w:rsidRPr="00D42115" w:rsidRDefault="00D42115" w:rsidP="00D42115">
      <w:pPr>
        <w:tabs>
          <w:tab w:val="left" w:pos="1156"/>
          <w:tab w:val="left" w:pos="1287"/>
        </w:tabs>
        <w:rPr>
          <w:rFonts w:ascii="Times New Roman" w:hAnsi="Times New Roman" w:cs="Times New Roman"/>
          <w:bCs/>
          <w:u w:val="single"/>
        </w:rPr>
      </w:pPr>
    </w:p>
    <w:p w:rsidR="00D42115" w:rsidRDefault="00D42115" w:rsidP="0073701B">
      <w:pPr>
        <w:autoSpaceDE w:val="0"/>
        <w:autoSpaceDN w:val="0"/>
        <w:adjustRightInd w:val="0"/>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Генеральный директ</w:t>
      </w:r>
      <w:r w:rsidR="0073701B">
        <w:rPr>
          <w:rFonts w:ascii="Times New Roman" w:eastAsia="Calibri" w:hAnsi="Times New Roman" w:cs="Times New Roman"/>
          <w:b/>
          <w:color w:val="000000"/>
        </w:rPr>
        <w:t>ор</w:t>
      </w:r>
    </w:p>
    <w:p w:rsidR="00D42115" w:rsidRDefault="00D42115" w:rsidP="0073701B">
      <w:pPr>
        <w:autoSpaceDE w:val="0"/>
        <w:autoSpaceDN w:val="0"/>
        <w:adjustRightInd w:val="0"/>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АО «</w:t>
      </w:r>
      <w:proofErr w:type="spellStart"/>
      <w:r>
        <w:rPr>
          <w:rFonts w:ascii="Times New Roman" w:eastAsia="Calibri" w:hAnsi="Times New Roman" w:cs="Times New Roman"/>
          <w:b/>
          <w:color w:val="000000"/>
        </w:rPr>
        <w:t>Выборгтеплоэнерго</w:t>
      </w:r>
      <w:proofErr w:type="spellEnd"/>
      <w:r>
        <w:rPr>
          <w:rFonts w:ascii="Times New Roman" w:eastAsia="Calibri" w:hAnsi="Times New Roman" w:cs="Times New Roman"/>
          <w:b/>
          <w:color w:val="000000"/>
        </w:rPr>
        <w:t>»</w:t>
      </w:r>
    </w:p>
    <w:p w:rsidR="0073701B" w:rsidRDefault="0073701B" w:rsidP="0073701B">
      <w:pPr>
        <w:autoSpaceDE w:val="0"/>
        <w:autoSpaceDN w:val="0"/>
        <w:adjustRightInd w:val="0"/>
        <w:spacing w:after="0" w:line="240" w:lineRule="auto"/>
        <w:rPr>
          <w:rFonts w:ascii="Times New Roman" w:eastAsia="Calibri" w:hAnsi="Times New Roman" w:cs="Times New Roman"/>
          <w:b/>
          <w:color w:val="000000"/>
        </w:rPr>
      </w:pPr>
    </w:p>
    <w:p w:rsidR="0073701B" w:rsidRPr="00D42115" w:rsidRDefault="0073701B" w:rsidP="0073701B">
      <w:pPr>
        <w:autoSpaceDE w:val="0"/>
        <w:autoSpaceDN w:val="0"/>
        <w:adjustRightInd w:val="0"/>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____________А.В. Кривонос</w:t>
      </w:r>
    </w:p>
    <w:sectPr w:rsidR="0073701B" w:rsidRPr="00D42115"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859" w:rsidRDefault="00A22859" w:rsidP="00BF1FAD">
      <w:pPr>
        <w:spacing w:after="0" w:line="240" w:lineRule="auto"/>
      </w:pPr>
      <w:r>
        <w:separator/>
      </w:r>
    </w:p>
  </w:endnote>
  <w:endnote w:type="continuationSeparator" w:id="0">
    <w:p w:rsidR="00A22859" w:rsidRDefault="00A22859"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OSTtypeB">
    <w:altName w:val="MS Mincho"/>
    <w:panose1 w:val="00000000000000000000"/>
    <w:charset w:val="80"/>
    <w:family w:val="auto"/>
    <w:notTrueType/>
    <w:pitch w:val="default"/>
    <w:sig w:usb0="00000201" w:usb1="08070000" w:usb2="00000010" w:usb3="00000000" w:csb0="0002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859" w:rsidRDefault="00A22859" w:rsidP="00BF1FAD">
      <w:pPr>
        <w:spacing w:after="0" w:line="240" w:lineRule="auto"/>
      </w:pPr>
      <w:r>
        <w:separator/>
      </w:r>
    </w:p>
  </w:footnote>
  <w:footnote w:type="continuationSeparator" w:id="0">
    <w:p w:rsidR="00A22859" w:rsidRDefault="00A22859" w:rsidP="00BF1FAD">
      <w:pPr>
        <w:spacing w:after="0" w:line="240" w:lineRule="auto"/>
      </w:pPr>
      <w:r>
        <w:continuationSeparator/>
      </w:r>
    </w:p>
  </w:footnote>
  <w:footnote w:id="1">
    <w:p w:rsidR="00A22859" w:rsidRDefault="00A22859" w:rsidP="00EE42F2">
      <w:pPr>
        <w:pStyle w:val="aff6"/>
        <w:rPr>
          <w:rFonts w:ascii="Times New Roman" w:hAnsi="Times New Roman"/>
          <w:sz w:val="18"/>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6E649A1"/>
    <w:multiLevelType w:val="multilevel"/>
    <w:tmpl w:val="75A8193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F401086"/>
    <w:multiLevelType w:val="hybridMultilevel"/>
    <w:tmpl w:val="2A148FB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9">
    <w:nsid w:val="26360C29"/>
    <w:multiLevelType w:val="hybridMultilevel"/>
    <w:tmpl w:val="5C081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341D36"/>
    <w:multiLevelType w:val="hybridMultilevel"/>
    <w:tmpl w:val="9158537A"/>
    <w:lvl w:ilvl="0" w:tplc="FD926CAC">
      <w:start w:val="7"/>
      <w:numFmt w:val="decimal"/>
      <w:lvlText w:val="%1."/>
      <w:lvlJc w:val="left"/>
      <w:pPr>
        <w:ind w:left="394" w:hanging="360"/>
      </w:pPr>
    </w:lvl>
    <w:lvl w:ilvl="1" w:tplc="04190019">
      <w:start w:val="1"/>
      <w:numFmt w:val="lowerLetter"/>
      <w:lvlText w:val="%2."/>
      <w:lvlJc w:val="left"/>
      <w:pPr>
        <w:ind w:left="1114" w:hanging="360"/>
      </w:pPr>
    </w:lvl>
    <w:lvl w:ilvl="2" w:tplc="0419001B">
      <w:start w:val="1"/>
      <w:numFmt w:val="lowerRoman"/>
      <w:lvlText w:val="%3."/>
      <w:lvlJc w:val="right"/>
      <w:pPr>
        <w:ind w:left="1834" w:hanging="180"/>
      </w:pPr>
    </w:lvl>
    <w:lvl w:ilvl="3" w:tplc="0419000F">
      <w:start w:val="1"/>
      <w:numFmt w:val="decimal"/>
      <w:lvlText w:val="%4."/>
      <w:lvlJc w:val="left"/>
      <w:pPr>
        <w:ind w:left="2554" w:hanging="360"/>
      </w:pPr>
    </w:lvl>
    <w:lvl w:ilvl="4" w:tplc="04190019">
      <w:start w:val="1"/>
      <w:numFmt w:val="lowerLetter"/>
      <w:lvlText w:val="%5."/>
      <w:lvlJc w:val="left"/>
      <w:pPr>
        <w:ind w:left="3274" w:hanging="360"/>
      </w:pPr>
    </w:lvl>
    <w:lvl w:ilvl="5" w:tplc="0419001B">
      <w:start w:val="1"/>
      <w:numFmt w:val="lowerRoman"/>
      <w:lvlText w:val="%6."/>
      <w:lvlJc w:val="right"/>
      <w:pPr>
        <w:ind w:left="3994" w:hanging="180"/>
      </w:pPr>
    </w:lvl>
    <w:lvl w:ilvl="6" w:tplc="0419000F">
      <w:start w:val="1"/>
      <w:numFmt w:val="decimal"/>
      <w:lvlText w:val="%7."/>
      <w:lvlJc w:val="left"/>
      <w:pPr>
        <w:ind w:left="4714" w:hanging="360"/>
      </w:pPr>
    </w:lvl>
    <w:lvl w:ilvl="7" w:tplc="04190019">
      <w:start w:val="1"/>
      <w:numFmt w:val="lowerLetter"/>
      <w:lvlText w:val="%8."/>
      <w:lvlJc w:val="left"/>
      <w:pPr>
        <w:ind w:left="5434" w:hanging="360"/>
      </w:pPr>
    </w:lvl>
    <w:lvl w:ilvl="8" w:tplc="0419001B">
      <w:start w:val="1"/>
      <w:numFmt w:val="lowerRoman"/>
      <w:lvlText w:val="%9."/>
      <w:lvlJc w:val="right"/>
      <w:pPr>
        <w:ind w:left="6154" w:hanging="180"/>
      </w:pPr>
    </w:lvl>
  </w:abstractNum>
  <w:abstractNum w:abstractNumId="11">
    <w:nsid w:val="30113DFF"/>
    <w:multiLevelType w:val="hybridMultilevel"/>
    <w:tmpl w:val="3F1455D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4">
    <w:nsid w:val="4A2C436E"/>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53B46CD7"/>
    <w:multiLevelType w:val="hybridMultilevel"/>
    <w:tmpl w:val="6A280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7">
    <w:nsid w:val="56042971"/>
    <w:multiLevelType w:val="hybridMultilevel"/>
    <w:tmpl w:val="51ACB808"/>
    <w:lvl w:ilvl="0" w:tplc="2B4A1964">
      <w:start w:val="1"/>
      <w:numFmt w:val="decimal"/>
      <w:lvlText w:val="%1."/>
      <w:lvlJc w:val="left"/>
      <w:pPr>
        <w:ind w:left="1740" w:hanging="360"/>
      </w:pPr>
    </w:lvl>
    <w:lvl w:ilvl="1" w:tplc="04190019">
      <w:start w:val="1"/>
      <w:numFmt w:val="lowerLetter"/>
      <w:lvlText w:val="%2."/>
      <w:lvlJc w:val="left"/>
      <w:pPr>
        <w:ind w:left="2460" w:hanging="360"/>
      </w:pPr>
    </w:lvl>
    <w:lvl w:ilvl="2" w:tplc="0419001B">
      <w:start w:val="1"/>
      <w:numFmt w:val="lowerRoman"/>
      <w:lvlText w:val="%3."/>
      <w:lvlJc w:val="right"/>
      <w:pPr>
        <w:ind w:left="3180" w:hanging="180"/>
      </w:pPr>
    </w:lvl>
    <w:lvl w:ilvl="3" w:tplc="0419000F">
      <w:start w:val="1"/>
      <w:numFmt w:val="decimal"/>
      <w:lvlText w:val="%4."/>
      <w:lvlJc w:val="left"/>
      <w:pPr>
        <w:ind w:left="3900" w:hanging="360"/>
      </w:pPr>
    </w:lvl>
    <w:lvl w:ilvl="4" w:tplc="04190019">
      <w:start w:val="1"/>
      <w:numFmt w:val="lowerLetter"/>
      <w:lvlText w:val="%5."/>
      <w:lvlJc w:val="left"/>
      <w:pPr>
        <w:ind w:left="4620" w:hanging="360"/>
      </w:pPr>
    </w:lvl>
    <w:lvl w:ilvl="5" w:tplc="0419001B">
      <w:start w:val="1"/>
      <w:numFmt w:val="lowerRoman"/>
      <w:lvlText w:val="%6."/>
      <w:lvlJc w:val="right"/>
      <w:pPr>
        <w:ind w:left="5340" w:hanging="180"/>
      </w:pPr>
    </w:lvl>
    <w:lvl w:ilvl="6" w:tplc="0419000F">
      <w:start w:val="1"/>
      <w:numFmt w:val="decimal"/>
      <w:lvlText w:val="%7."/>
      <w:lvlJc w:val="left"/>
      <w:pPr>
        <w:ind w:left="6060" w:hanging="360"/>
      </w:pPr>
    </w:lvl>
    <w:lvl w:ilvl="7" w:tplc="04190019">
      <w:start w:val="1"/>
      <w:numFmt w:val="lowerLetter"/>
      <w:lvlText w:val="%8."/>
      <w:lvlJc w:val="left"/>
      <w:pPr>
        <w:ind w:left="6780" w:hanging="360"/>
      </w:pPr>
    </w:lvl>
    <w:lvl w:ilvl="8" w:tplc="0419001B">
      <w:start w:val="1"/>
      <w:numFmt w:val="lowerRoman"/>
      <w:lvlText w:val="%9."/>
      <w:lvlJc w:val="right"/>
      <w:pPr>
        <w:ind w:left="7500" w:hanging="180"/>
      </w:pPr>
    </w:lvl>
  </w:abstractNum>
  <w:abstractNum w:abstractNumId="18">
    <w:nsid w:val="674226E8"/>
    <w:multiLevelType w:val="hybridMultilevel"/>
    <w:tmpl w:val="BEAC5D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0">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6B667CFF"/>
    <w:multiLevelType w:val="hybridMultilevel"/>
    <w:tmpl w:val="0A7A438A"/>
    <w:lvl w:ilvl="0" w:tplc="92B23D98">
      <w:start w:val="1"/>
      <w:numFmt w:val="bullet"/>
      <w:lvlText w:val=""/>
      <w:lvlJc w:val="left"/>
      <w:pPr>
        <w:ind w:left="501"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
    <w:nsid w:val="6C4B47AD"/>
    <w:multiLevelType w:val="hybridMultilevel"/>
    <w:tmpl w:val="0CA8D776"/>
    <w:lvl w:ilvl="0" w:tplc="60B8E13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6F293896"/>
    <w:multiLevelType w:val="hybridMultilevel"/>
    <w:tmpl w:val="82AA17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2"/>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0"/>
  </w:num>
  <w:num w:numId="13">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9"/>
  </w:num>
  <w:num w:numId="22">
    <w:abstractNumId w:val="15"/>
  </w:num>
  <w:num w:numId="23">
    <w:abstractNumId w:val="14"/>
  </w:num>
  <w:num w:numId="24">
    <w:abstractNumId w:val="7"/>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164E"/>
    <w:rsid w:val="000140BF"/>
    <w:rsid w:val="00014195"/>
    <w:rsid w:val="000172CD"/>
    <w:rsid w:val="00020038"/>
    <w:rsid w:val="000230CD"/>
    <w:rsid w:val="00032C94"/>
    <w:rsid w:val="00036325"/>
    <w:rsid w:val="00042455"/>
    <w:rsid w:val="00042C88"/>
    <w:rsid w:val="000445F5"/>
    <w:rsid w:val="00062ADB"/>
    <w:rsid w:val="00063011"/>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51C1"/>
    <w:rsid w:val="00095DCD"/>
    <w:rsid w:val="000A41F4"/>
    <w:rsid w:val="000A498D"/>
    <w:rsid w:val="000B1343"/>
    <w:rsid w:val="000B167E"/>
    <w:rsid w:val="000B24F1"/>
    <w:rsid w:val="000B660D"/>
    <w:rsid w:val="000C2B5B"/>
    <w:rsid w:val="000C6C9B"/>
    <w:rsid w:val="000D2023"/>
    <w:rsid w:val="000D4189"/>
    <w:rsid w:val="000E4204"/>
    <w:rsid w:val="000F008D"/>
    <w:rsid w:val="000F3081"/>
    <w:rsid w:val="000F3C7B"/>
    <w:rsid w:val="00101A6A"/>
    <w:rsid w:val="00111AE3"/>
    <w:rsid w:val="00112D0F"/>
    <w:rsid w:val="00121151"/>
    <w:rsid w:val="00121670"/>
    <w:rsid w:val="0013111C"/>
    <w:rsid w:val="00146013"/>
    <w:rsid w:val="00153AA0"/>
    <w:rsid w:val="0015531B"/>
    <w:rsid w:val="00156500"/>
    <w:rsid w:val="00161E7B"/>
    <w:rsid w:val="00163C56"/>
    <w:rsid w:val="001668C5"/>
    <w:rsid w:val="00167248"/>
    <w:rsid w:val="00176E22"/>
    <w:rsid w:val="00186290"/>
    <w:rsid w:val="00186672"/>
    <w:rsid w:val="001A37F7"/>
    <w:rsid w:val="001B1BDD"/>
    <w:rsid w:val="001B3CD4"/>
    <w:rsid w:val="001B5A3B"/>
    <w:rsid w:val="001B74D1"/>
    <w:rsid w:val="001C0875"/>
    <w:rsid w:val="001C4B34"/>
    <w:rsid w:val="001C562E"/>
    <w:rsid w:val="001C700A"/>
    <w:rsid w:val="001D0D54"/>
    <w:rsid w:val="001D1B47"/>
    <w:rsid w:val="001D3086"/>
    <w:rsid w:val="001D5708"/>
    <w:rsid w:val="001D77C5"/>
    <w:rsid w:val="001E1ACC"/>
    <w:rsid w:val="001E209D"/>
    <w:rsid w:val="001E4D9E"/>
    <w:rsid w:val="001E5E36"/>
    <w:rsid w:val="001F31CB"/>
    <w:rsid w:val="001F3C2F"/>
    <w:rsid w:val="002045E9"/>
    <w:rsid w:val="0020509F"/>
    <w:rsid w:val="00206AB3"/>
    <w:rsid w:val="00207900"/>
    <w:rsid w:val="00211521"/>
    <w:rsid w:val="00213FB4"/>
    <w:rsid w:val="00215321"/>
    <w:rsid w:val="00231A34"/>
    <w:rsid w:val="00233D7E"/>
    <w:rsid w:val="00233FF3"/>
    <w:rsid w:val="00235BA7"/>
    <w:rsid w:val="00240EB1"/>
    <w:rsid w:val="00246D9D"/>
    <w:rsid w:val="00247434"/>
    <w:rsid w:val="002510A5"/>
    <w:rsid w:val="00253254"/>
    <w:rsid w:val="0026385D"/>
    <w:rsid w:val="00266D26"/>
    <w:rsid w:val="002753A4"/>
    <w:rsid w:val="00283C4A"/>
    <w:rsid w:val="002909C6"/>
    <w:rsid w:val="00291F4D"/>
    <w:rsid w:val="00296440"/>
    <w:rsid w:val="002A2AB9"/>
    <w:rsid w:val="002A2C04"/>
    <w:rsid w:val="002A2F26"/>
    <w:rsid w:val="002A6E34"/>
    <w:rsid w:val="002A7680"/>
    <w:rsid w:val="002B116A"/>
    <w:rsid w:val="002C6F5A"/>
    <w:rsid w:val="002E692C"/>
    <w:rsid w:val="002F5F48"/>
    <w:rsid w:val="003031A3"/>
    <w:rsid w:val="00305295"/>
    <w:rsid w:val="00310228"/>
    <w:rsid w:val="00311619"/>
    <w:rsid w:val="003134DB"/>
    <w:rsid w:val="003374AA"/>
    <w:rsid w:val="003407C5"/>
    <w:rsid w:val="00352557"/>
    <w:rsid w:val="00355C4B"/>
    <w:rsid w:val="003857BB"/>
    <w:rsid w:val="00386DEF"/>
    <w:rsid w:val="00391D30"/>
    <w:rsid w:val="00395C29"/>
    <w:rsid w:val="003C1666"/>
    <w:rsid w:val="003D0C17"/>
    <w:rsid w:val="003D2EA6"/>
    <w:rsid w:val="003D422F"/>
    <w:rsid w:val="003D6765"/>
    <w:rsid w:val="003D6C8F"/>
    <w:rsid w:val="003E3386"/>
    <w:rsid w:val="003E3B68"/>
    <w:rsid w:val="003E48FC"/>
    <w:rsid w:val="003E581D"/>
    <w:rsid w:val="003E5B1A"/>
    <w:rsid w:val="003E6678"/>
    <w:rsid w:val="003E6D94"/>
    <w:rsid w:val="00421DC0"/>
    <w:rsid w:val="00422361"/>
    <w:rsid w:val="00431523"/>
    <w:rsid w:val="00444396"/>
    <w:rsid w:val="00444556"/>
    <w:rsid w:val="00461582"/>
    <w:rsid w:val="00464E33"/>
    <w:rsid w:val="0046612A"/>
    <w:rsid w:val="00467C03"/>
    <w:rsid w:val="0048055E"/>
    <w:rsid w:val="00482914"/>
    <w:rsid w:val="00491FF8"/>
    <w:rsid w:val="004A0827"/>
    <w:rsid w:val="004A2E67"/>
    <w:rsid w:val="004B5908"/>
    <w:rsid w:val="004C3DC8"/>
    <w:rsid w:val="004C4A2B"/>
    <w:rsid w:val="004D1BC1"/>
    <w:rsid w:val="004D5B3E"/>
    <w:rsid w:val="004E177D"/>
    <w:rsid w:val="004F3A24"/>
    <w:rsid w:val="004F3C7E"/>
    <w:rsid w:val="0050027A"/>
    <w:rsid w:val="005004C5"/>
    <w:rsid w:val="00522123"/>
    <w:rsid w:val="0052226C"/>
    <w:rsid w:val="0052401C"/>
    <w:rsid w:val="005312B6"/>
    <w:rsid w:val="00533B07"/>
    <w:rsid w:val="005378DC"/>
    <w:rsid w:val="005427E3"/>
    <w:rsid w:val="00545DDB"/>
    <w:rsid w:val="00550789"/>
    <w:rsid w:val="00561DF0"/>
    <w:rsid w:val="005650DA"/>
    <w:rsid w:val="00576130"/>
    <w:rsid w:val="00576C8D"/>
    <w:rsid w:val="005779D0"/>
    <w:rsid w:val="00582BAD"/>
    <w:rsid w:val="00586406"/>
    <w:rsid w:val="00586CA1"/>
    <w:rsid w:val="00587671"/>
    <w:rsid w:val="0059191D"/>
    <w:rsid w:val="00596646"/>
    <w:rsid w:val="005A1B6B"/>
    <w:rsid w:val="005A2F09"/>
    <w:rsid w:val="005A4A0A"/>
    <w:rsid w:val="005B0E2D"/>
    <w:rsid w:val="005C5578"/>
    <w:rsid w:val="005D19EB"/>
    <w:rsid w:val="005D2DD5"/>
    <w:rsid w:val="005D4FB7"/>
    <w:rsid w:val="005E2F43"/>
    <w:rsid w:val="005E4869"/>
    <w:rsid w:val="005F2F97"/>
    <w:rsid w:val="0060590E"/>
    <w:rsid w:val="0060656C"/>
    <w:rsid w:val="00614375"/>
    <w:rsid w:val="006153D3"/>
    <w:rsid w:val="00620C2A"/>
    <w:rsid w:val="006227A4"/>
    <w:rsid w:val="00622C7C"/>
    <w:rsid w:val="00623350"/>
    <w:rsid w:val="0062350D"/>
    <w:rsid w:val="006243DC"/>
    <w:rsid w:val="0063473C"/>
    <w:rsid w:val="006358A1"/>
    <w:rsid w:val="006372BA"/>
    <w:rsid w:val="00640CEA"/>
    <w:rsid w:val="00644B3A"/>
    <w:rsid w:val="00645E55"/>
    <w:rsid w:val="0065002E"/>
    <w:rsid w:val="0066189B"/>
    <w:rsid w:val="006644FA"/>
    <w:rsid w:val="00664AC3"/>
    <w:rsid w:val="006970BB"/>
    <w:rsid w:val="006A2C29"/>
    <w:rsid w:val="006A4745"/>
    <w:rsid w:val="006A4CF2"/>
    <w:rsid w:val="006A6B15"/>
    <w:rsid w:val="006B1FB6"/>
    <w:rsid w:val="006B55AF"/>
    <w:rsid w:val="006B635A"/>
    <w:rsid w:val="006C0FBB"/>
    <w:rsid w:val="006C6FC5"/>
    <w:rsid w:val="006C7632"/>
    <w:rsid w:val="006D4F68"/>
    <w:rsid w:val="006E4645"/>
    <w:rsid w:val="006E6397"/>
    <w:rsid w:val="006F41F7"/>
    <w:rsid w:val="00701DBD"/>
    <w:rsid w:val="00707E2B"/>
    <w:rsid w:val="007118E3"/>
    <w:rsid w:val="00717EC7"/>
    <w:rsid w:val="00722378"/>
    <w:rsid w:val="007337B8"/>
    <w:rsid w:val="00734A2C"/>
    <w:rsid w:val="0073701B"/>
    <w:rsid w:val="00760665"/>
    <w:rsid w:val="00765AEB"/>
    <w:rsid w:val="00766871"/>
    <w:rsid w:val="0076700C"/>
    <w:rsid w:val="00781800"/>
    <w:rsid w:val="007939FB"/>
    <w:rsid w:val="00795640"/>
    <w:rsid w:val="007A16C5"/>
    <w:rsid w:val="007A5C0B"/>
    <w:rsid w:val="007B27C4"/>
    <w:rsid w:val="007B732F"/>
    <w:rsid w:val="007C07CE"/>
    <w:rsid w:val="007C3990"/>
    <w:rsid w:val="007D537D"/>
    <w:rsid w:val="007E13B5"/>
    <w:rsid w:val="007F5A5A"/>
    <w:rsid w:val="007F5E9B"/>
    <w:rsid w:val="007F6E59"/>
    <w:rsid w:val="00804E69"/>
    <w:rsid w:val="0080565E"/>
    <w:rsid w:val="0080643A"/>
    <w:rsid w:val="0081527B"/>
    <w:rsid w:val="00822962"/>
    <w:rsid w:val="008261C8"/>
    <w:rsid w:val="0083119D"/>
    <w:rsid w:val="008331B5"/>
    <w:rsid w:val="0083324B"/>
    <w:rsid w:val="0083402D"/>
    <w:rsid w:val="008364F4"/>
    <w:rsid w:val="00842D7A"/>
    <w:rsid w:val="00845BDF"/>
    <w:rsid w:val="00847959"/>
    <w:rsid w:val="008512A3"/>
    <w:rsid w:val="0086029B"/>
    <w:rsid w:val="008619AB"/>
    <w:rsid w:val="00866793"/>
    <w:rsid w:val="00867BD5"/>
    <w:rsid w:val="008717F5"/>
    <w:rsid w:val="00872163"/>
    <w:rsid w:val="008815E7"/>
    <w:rsid w:val="00887A2E"/>
    <w:rsid w:val="00891AA6"/>
    <w:rsid w:val="00895C4A"/>
    <w:rsid w:val="008A0C58"/>
    <w:rsid w:val="008A28DA"/>
    <w:rsid w:val="008A3373"/>
    <w:rsid w:val="008B10B0"/>
    <w:rsid w:val="008B5258"/>
    <w:rsid w:val="008C2295"/>
    <w:rsid w:val="008C38D2"/>
    <w:rsid w:val="008D0AC0"/>
    <w:rsid w:val="008D49D6"/>
    <w:rsid w:val="008E065E"/>
    <w:rsid w:val="008E206E"/>
    <w:rsid w:val="008F4047"/>
    <w:rsid w:val="009004E9"/>
    <w:rsid w:val="00901B45"/>
    <w:rsid w:val="00903FF8"/>
    <w:rsid w:val="00912C84"/>
    <w:rsid w:val="00915329"/>
    <w:rsid w:val="00917F7C"/>
    <w:rsid w:val="0092516B"/>
    <w:rsid w:val="0093316C"/>
    <w:rsid w:val="00934CD8"/>
    <w:rsid w:val="00935A5A"/>
    <w:rsid w:val="009406C4"/>
    <w:rsid w:val="00944026"/>
    <w:rsid w:val="00944897"/>
    <w:rsid w:val="0094710F"/>
    <w:rsid w:val="009521B0"/>
    <w:rsid w:val="00961C91"/>
    <w:rsid w:val="00963F63"/>
    <w:rsid w:val="00981DE4"/>
    <w:rsid w:val="0098218A"/>
    <w:rsid w:val="00986A1D"/>
    <w:rsid w:val="00992C1C"/>
    <w:rsid w:val="00997B55"/>
    <w:rsid w:val="009B4353"/>
    <w:rsid w:val="009B4BAC"/>
    <w:rsid w:val="009B7B76"/>
    <w:rsid w:val="009D77C4"/>
    <w:rsid w:val="009E00DE"/>
    <w:rsid w:val="009E4859"/>
    <w:rsid w:val="009F14A1"/>
    <w:rsid w:val="00A008C2"/>
    <w:rsid w:val="00A02B1C"/>
    <w:rsid w:val="00A03B60"/>
    <w:rsid w:val="00A16B59"/>
    <w:rsid w:val="00A22859"/>
    <w:rsid w:val="00A24713"/>
    <w:rsid w:val="00A35A28"/>
    <w:rsid w:val="00A36411"/>
    <w:rsid w:val="00A37AC1"/>
    <w:rsid w:val="00A410D7"/>
    <w:rsid w:val="00A44439"/>
    <w:rsid w:val="00A54F72"/>
    <w:rsid w:val="00A57930"/>
    <w:rsid w:val="00A6356A"/>
    <w:rsid w:val="00A713A1"/>
    <w:rsid w:val="00A76542"/>
    <w:rsid w:val="00A7757F"/>
    <w:rsid w:val="00A8183C"/>
    <w:rsid w:val="00A81D94"/>
    <w:rsid w:val="00A87DB4"/>
    <w:rsid w:val="00A9543E"/>
    <w:rsid w:val="00AA3731"/>
    <w:rsid w:val="00AB5B68"/>
    <w:rsid w:val="00AC52BC"/>
    <w:rsid w:val="00AD61DE"/>
    <w:rsid w:val="00AE0712"/>
    <w:rsid w:val="00AE15D4"/>
    <w:rsid w:val="00AE5C22"/>
    <w:rsid w:val="00AF1E84"/>
    <w:rsid w:val="00AF552A"/>
    <w:rsid w:val="00AF6B7D"/>
    <w:rsid w:val="00B000D4"/>
    <w:rsid w:val="00B00E4D"/>
    <w:rsid w:val="00B057A6"/>
    <w:rsid w:val="00B071B4"/>
    <w:rsid w:val="00B10918"/>
    <w:rsid w:val="00B11463"/>
    <w:rsid w:val="00B2117E"/>
    <w:rsid w:val="00B26296"/>
    <w:rsid w:val="00B34A2D"/>
    <w:rsid w:val="00B4567C"/>
    <w:rsid w:val="00B46D9F"/>
    <w:rsid w:val="00B4725A"/>
    <w:rsid w:val="00B522C1"/>
    <w:rsid w:val="00B53891"/>
    <w:rsid w:val="00B53AE3"/>
    <w:rsid w:val="00B564B2"/>
    <w:rsid w:val="00B61DD2"/>
    <w:rsid w:val="00B6434B"/>
    <w:rsid w:val="00B700F7"/>
    <w:rsid w:val="00B71312"/>
    <w:rsid w:val="00B74AA3"/>
    <w:rsid w:val="00B76BAA"/>
    <w:rsid w:val="00B77D29"/>
    <w:rsid w:val="00B77E60"/>
    <w:rsid w:val="00B83875"/>
    <w:rsid w:val="00B856BD"/>
    <w:rsid w:val="00B86C69"/>
    <w:rsid w:val="00B8706B"/>
    <w:rsid w:val="00B91913"/>
    <w:rsid w:val="00BA080B"/>
    <w:rsid w:val="00BB57FA"/>
    <w:rsid w:val="00BB7589"/>
    <w:rsid w:val="00BC22D1"/>
    <w:rsid w:val="00BD7165"/>
    <w:rsid w:val="00BE1A68"/>
    <w:rsid w:val="00BE1BC7"/>
    <w:rsid w:val="00BE21F4"/>
    <w:rsid w:val="00BE2899"/>
    <w:rsid w:val="00BE6321"/>
    <w:rsid w:val="00BE7152"/>
    <w:rsid w:val="00BF1FAD"/>
    <w:rsid w:val="00BF7F45"/>
    <w:rsid w:val="00C0393E"/>
    <w:rsid w:val="00C041E8"/>
    <w:rsid w:val="00C1783E"/>
    <w:rsid w:val="00C2499B"/>
    <w:rsid w:val="00C275A4"/>
    <w:rsid w:val="00C33F07"/>
    <w:rsid w:val="00C4076A"/>
    <w:rsid w:val="00C4424E"/>
    <w:rsid w:val="00C47ABB"/>
    <w:rsid w:val="00C51C31"/>
    <w:rsid w:val="00C65DB4"/>
    <w:rsid w:val="00C66B68"/>
    <w:rsid w:val="00C7650A"/>
    <w:rsid w:val="00C766D9"/>
    <w:rsid w:val="00C7771A"/>
    <w:rsid w:val="00C81513"/>
    <w:rsid w:val="00C815A9"/>
    <w:rsid w:val="00C844BC"/>
    <w:rsid w:val="00C851E7"/>
    <w:rsid w:val="00C91534"/>
    <w:rsid w:val="00CA4DFD"/>
    <w:rsid w:val="00CB56A3"/>
    <w:rsid w:val="00CB7703"/>
    <w:rsid w:val="00CC144B"/>
    <w:rsid w:val="00CC7287"/>
    <w:rsid w:val="00CD4317"/>
    <w:rsid w:val="00CD4899"/>
    <w:rsid w:val="00CE2764"/>
    <w:rsid w:val="00CF71E6"/>
    <w:rsid w:val="00D00BD8"/>
    <w:rsid w:val="00D027AE"/>
    <w:rsid w:val="00D10AD6"/>
    <w:rsid w:val="00D10ECC"/>
    <w:rsid w:val="00D124EB"/>
    <w:rsid w:val="00D17CDB"/>
    <w:rsid w:val="00D21357"/>
    <w:rsid w:val="00D21364"/>
    <w:rsid w:val="00D23670"/>
    <w:rsid w:val="00D2760F"/>
    <w:rsid w:val="00D3068C"/>
    <w:rsid w:val="00D3426B"/>
    <w:rsid w:val="00D35530"/>
    <w:rsid w:val="00D40123"/>
    <w:rsid w:val="00D42115"/>
    <w:rsid w:val="00D4561E"/>
    <w:rsid w:val="00D5646C"/>
    <w:rsid w:val="00D63BFB"/>
    <w:rsid w:val="00D64C24"/>
    <w:rsid w:val="00D67B9E"/>
    <w:rsid w:val="00D738A7"/>
    <w:rsid w:val="00D8315C"/>
    <w:rsid w:val="00D903C8"/>
    <w:rsid w:val="00D960D5"/>
    <w:rsid w:val="00DA0795"/>
    <w:rsid w:val="00DA372B"/>
    <w:rsid w:val="00DA7934"/>
    <w:rsid w:val="00DB1128"/>
    <w:rsid w:val="00DC266A"/>
    <w:rsid w:val="00DD5A20"/>
    <w:rsid w:val="00E02AFA"/>
    <w:rsid w:val="00E02FD5"/>
    <w:rsid w:val="00E10378"/>
    <w:rsid w:val="00E14977"/>
    <w:rsid w:val="00E1600A"/>
    <w:rsid w:val="00E16685"/>
    <w:rsid w:val="00E16DF3"/>
    <w:rsid w:val="00E251CA"/>
    <w:rsid w:val="00E277F6"/>
    <w:rsid w:val="00E34D05"/>
    <w:rsid w:val="00E37A05"/>
    <w:rsid w:val="00E43262"/>
    <w:rsid w:val="00E468F0"/>
    <w:rsid w:val="00E556AE"/>
    <w:rsid w:val="00E627D0"/>
    <w:rsid w:val="00E72B20"/>
    <w:rsid w:val="00E755B4"/>
    <w:rsid w:val="00E85EC2"/>
    <w:rsid w:val="00E85F65"/>
    <w:rsid w:val="00E864D1"/>
    <w:rsid w:val="00E9130B"/>
    <w:rsid w:val="00E91805"/>
    <w:rsid w:val="00E9294A"/>
    <w:rsid w:val="00E9412D"/>
    <w:rsid w:val="00E95372"/>
    <w:rsid w:val="00E96439"/>
    <w:rsid w:val="00E97B14"/>
    <w:rsid w:val="00EB1602"/>
    <w:rsid w:val="00EB1955"/>
    <w:rsid w:val="00EB23C7"/>
    <w:rsid w:val="00EB73F6"/>
    <w:rsid w:val="00EB77E5"/>
    <w:rsid w:val="00EB7930"/>
    <w:rsid w:val="00EC4C7A"/>
    <w:rsid w:val="00EC4E04"/>
    <w:rsid w:val="00EE2478"/>
    <w:rsid w:val="00EE42F2"/>
    <w:rsid w:val="00EE7D21"/>
    <w:rsid w:val="00EF2353"/>
    <w:rsid w:val="00EF4083"/>
    <w:rsid w:val="00EF60DB"/>
    <w:rsid w:val="00F038B0"/>
    <w:rsid w:val="00F07D53"/>
    <w:rsid w:val="00F24C5F"/>
    <w:rsid w:val="00F34116"/>
    <w:rsid w:val="00F51B0E"/>
    <w:rsid w:val="00F57718"/>
    <w:rsid w:val="00F62468"/>
    <w:rsid w:val="00F66775"/>
    <w:rsid w:val="00F70374"/>
    <w:rsid w:val="00F706DD"/>
    <w:rsid w:val="00F71936"/>
    <w:rsid w:val="00F80785"/>
    <w:rsid w:val="00F85F12"/>
    <w:rsid w:val="00F87CAA"/>
    <w:rsid w:val="00F91BAE"/>
    <w:rsid w:val="00F92954"/>
    <w:rsid w:val="00F93F56"/>
    <w:rsid w:val="00F97433"/>
    <w:rsid w:val="00FA4A7C"/>
    <w:rsid w:val="00FA69B3"/>
    <w:rsid w:val="00FB1A49"/>
    <w:rsid w:val="00FB243D"/>
    <w:rsid w:val="00FC0133"/>
    <w:rsid w:val="00FC082F"/>
    <w:rsid w:val="00FC70DB"/>
    <w:rsid w:val="00FD0AC5"/>
    <w:rsid w:val="00FD3434"/>
    <w:rsid w:val="00FD75FD"/>
    <w:rsid w:val="00FE19CF"/>
    <w:rsid w:val="00FE4080"/>
    <w:rsid w:val="00FE4123"/>
    <w:rsid w:val="00FE7FAA"/>
    <w:rsid w:val="00FF47EB"/>
    <w:rsid w:val="00FF7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760665"/>
  </w:style>
  <w:style w:type="paragraph" w:styleId="10">
    <w:name w:val="heading 1"/>
    <w:basedOn w:val="a5"/>
    <w:next w:val="a6"/>
    <w:uiPriority w:val="9"/>
    <w:qFormat/>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uiPriority w:val="9"/>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uiPriority w:val="99"/>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uiPriority w:val="99"/>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Ненумерованный список,List Paragraph,PD_Bullet,Bullet Points,Heading 10,ТАБЛИЦА"/>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uiPriority w:val="99"/>
    <w:rsid w:val="00BF1FAD"/>
    <w:pPr>
      <w:suppressLineNumbers/>
      <w:tabs>
        <w:tab w:val="center" w:pos="4677"/>
        <w:tab w:val="right" w:pos="9355"/>
      </w:tabs>
    </w:pPr>
  </w:style>
  <w:style w:type="paragraph" w:styleId="aff8">
    <w:name w:val="footer"/>
    <w:basedOn w:val="a5"/>
    <w:uiPriority w:val="99"/>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uiPriority w:val="99"/>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Ненумерованный список Знак,PD_Bullet Знак,Bullet Points Знак,Heading 10 Знак,ТАБЛИЦА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18">
    <w:name w:val="Без интервала1"/>
    <w:uiPriority w:val="1"/>
    <w:qFormat/>
    <w:rsid w:val="005A2F09"/>
    <w:pPr>
      <w:spacing w:after="0" w:line="240" w:lineRule="auto"/>
    </w:pPr>
    <w:rPr>
      <w:rFonts w:ascii="Calibri" w:eastAsia="Times New Roman" w:hAnsi="Calibri" w:cs="Times New Roman"/>
    </w:rPr>
  </w:style>
  <w:style w:type="paragraph" w:customStyle="1" w:styleId="formattext">
    <w:name w:val="formattext"/>
    <w:rsid w:val="00D42115"/>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ConsPlusTitle">
    <w:name w:val="ConsPlusTitle"/>
    <w:uiPriority w:val="99"/>
    <w:rsid w:val="00D10ECC"/>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font5">
    <w:name w:val="font5"/>
    <w:basedOn w:val="a4"/>
    <w:rsid w:val="00D10EC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6">
    <w:name w:val="font6"/>
    <w:basedOn w:val="a4"/>
    <w:rsid w:val="00D10ECC"/>
    <w:pPr>
      <w:spacing w:before="100" w:beforeAutospacing="1" w:after="100" w:afterAutospacing="1" w:line="240" w:lineRule="auto"/>
    </w:pPr>
    <w:rPr>
      <w:rFonts w:ascii="Times New Roman" w:eastAsia="Times New Roman" w:hAnsi="Times New Roman" w:cs="Times New Roman"/>
      <w:b/>
      <w:bCs/>
    </w:rPr>
  </w:style>
  <w:style w:type="paragraph" w:customStyle="1" w:styleId="xl65">
    <w:name w:val="xl65"/>
    <w:basedOn w:val="a4"/>
    <w:rsid w:val="00D10ECC"/>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4"/>
    <w:rsid w:val="00D10ECC"/>
    <w:pP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67">
    <w:name w:val="xl67"/>
    <w:basedOn w:val="a4"/>
    <w:rsid w:val="00D10ECC"/>
    <w:pPr>
      <w:spacing w:before="100" w:beforeAutospacing="1" w:after="100" w:afterAutospacing="1" w:line="240" w:lineRule="auto"/>
      <w:textAlignment w:val="top"/>
    </w:pPr>
    <w:rPr>
      <w:rFonts w:ascii="Arial" w:eastAsia="Times New Roman" w:hAnsi="Arial" w:cs="Arial"/>
      <w:sz w:val="24"/>
      <w:szCs w:val="24"/>
    </w:rPr>
  </w:style>
  <w:style w:type="paragraph" w:customStyle="1" w:styleId="xl68">
    <w:name w:val="xl68"/>
    <w:basedOn w:val="a4"/>
    <w:rsid w:val="00D10ECC"/>
    <w:pP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69">
    <w:name w:val="xl69"/>
    <w:basedOn w:val="a4"/>
    <w:rsid w:val="00D10ECC"/>
    <w:pPr>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0">
    <w:name w:val="xl70"/>
    <w:basedOn w:val="a4"/>
    <w:rsid w:val="00D10EC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1">
    <w:name w:val="xl71"/>
    <w:basedOn w:val="a4"/>
    <w:rsid w:val="00D10EC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2">
    <w:name w:val="xl72"/>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3">
    <w:name w:val="xl73"/>
    <w:basedOn w:val="a4"/>
    <w:rsid w:val="00D10EC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4">
    <w:name w:val="xl74"/>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5">
    <w:name w:val="xl75"/>
    <w:basedOn w:val="a4"/>
    <w:rsid w:val="00D10ECC"/>
    <w:pP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76">
    <w:name w:val="xl76"/>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7">
    <w:name w:val="xl77"/>
    <w:basedOn w:val="a4"/>
    <w:rsid w:val="00D10ECC"/>
    <w:pPr>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paragraph" w:customStyle="1" w:styleId="xl78">
    <w:name w:val="xl78"/>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a4"/>
    <w:rsid w:val="00D10E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a4"/>
    <w:rsid w:val="00D10E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a4"/>
    <w:rsid w:val="00D10E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4">
    <w:name w:val="xl84"/>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5">
    <w:name w:val="xl85"/>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6">
    <w:name w:val="xl86"/>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87">
    <w:name w:val="xl87"/>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88">
    <w:name w:val="xl88"/>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9">
    <w:name w:val="xl89"/>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90">
    <w:name w:val="xl90"/>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91">
    <w:name w:val="xl91"/>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2">
    <w:name w:val="xl92"/>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3">
    <w:name w:val="xl93"/>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4">
    <w:name w:val="xl94"/>
    <w:basedOn w:val="a4"/>
    <w:rsid w:val="00D10ECC"/>
    <w:pP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95">
    <w:name w:val="xl95"/>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96">
    <w:name w:val="xl96"/>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rPr>
  </w:style>
  <w:style w:type="paragraph" w:customStyle="1" w:styleId="xl97">
    <w:name w:val="xl97"/>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8">
    <w:name w:val="xl98"/>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9">
    <w:name w:val="xl99"/>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0">
    <w:name w:val="xl100"/>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1">
    <w:name w:val="xl101"/>
    <w:basedOn w:val="a4"/>
    <w:rsid w:val="00D10ECC"/>
    <w:pPr>
      <w:spacing w:before="100" w:beforeAutospacing="1" w:after="100" w:afterAutospacing="1" w:line="240" w:lineRule="auto"/>
      <w:jc w:val="center"/>
      <w:textAlignment w:val="top"/>
    </w:pPr>
    <w:rPr>
      <w:rFonts w:ascii="Times New Roman" w:eastAsia="Times New Roman" w:hAnsi="Times New Roman" w:cs="Times New Roman"/>
      <w:b/>
      <w:bCs/>
    </w:rPr>
  </w:style>
  <w:style w:type="paragraph" w:customStyle="1" w:styleId="xl102">
    <w:name w:val="xl102"/>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3">
    <w:name w:val="xl103"/>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04">
    <w:name w:val="xl104"/>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05">
    <w:name w:val="xl105"/>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06">
    <w:name w:val="xl106"/>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07">
    <w:name w:val="xl107"/>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08">
    <w:name w:val="xl108"/>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rPr>
  </w:style>
  <w:style w:type="paragraph" w:customStyle="1" w:styleId="xl109">
    <w:name w:val="xl109"/>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rPr>
  </w:style>
  <w:style w:type="paragraph" w:customStyle="1" w:styleId="xl110">
    <w:name w:val="xl110"/>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11">
    <w:name w:val="xl111"/>
    <w:basedOn w:val="a4"/>
    <w:rsid w:val="00D10ECC"/>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12">
    <w:name w:val="xl112"/>
    <w:basedOn w:val="a4"/>
    <w:rsid w:val="00D10ECC"/>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rPr>
  </w:style>
  <w:style w:type="paragraph" w:customStyle="1" w:styleId="xl113">
    <w:name w:val="xl113"/>
    <w:basedOn w:val="a4"/>
    <w:rsid w:val="00D10ECC"/>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14">
    <w:name w:val="xl114"/>
    <w:basedOn w:val="a4"/>
    <w:rsid w:val="00D10ECC"/>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15">
    <w:name w:val="xl115"/>
    <w:basedOn w:val="a4"/>
    <w:rsid w:val="00D10ECC"/>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16">
    <w:name w:val="xl116"/>
    <w:basedOn w:val="a4"/>
    <w:rsid w:val="00D10ECC"/>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4"/>
    <w:rsid w:val="00D10ECC"/>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18">
    <w:name w:val="xl118"/>
    <w:basedOn w:val="a4"/>
    <w:rsid w:val="00D10ECC"/>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numbering" w:customStyle="1" w:styleId="19">
    <w:name w:val="Нет списка1"/>
    <w:next w:val="a9"/>
    <w:uiPriority w:val="99"/>
    <w:semiHidden/>
    <w:unhideWhenUsed/>
    <w:rsid w:val="00D10ECC"/>
  </w:style>
  <w:style w:type="paragraph" w:customStyle="1" w:styleId="msonormal0">
    <w:name w:val="msonormal"/>
    <w:basedOn w:val="a4"/>
    <w:rsid w:val="00A2285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760665"/>
  </w:style>
  <w:style w:type="paragraph" w:styleId="10">
    <w:name w:val="heading 1"/>
    <w:basedOn w:val="a5"/>
    <w:next w:val="a6"/>
    <w:uiPriority w:val="9"/>
    <w:qFormat/>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uiPriority w:val="9"/>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uiPriority w:val="99"/>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uiPriority w:val="99"/>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Ненумерованный список,List Paragraph,PD_Bullet,Bullet Points,Heading 10,ТАБЛИЦА"/>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uiPriority w:val="99"/>
    <w:rsid w:val="00BF1FAD"/>
    <w:pPr>
      <w:suppressLineNumbers/>
      <w:tabs>
        <w:tab w:val="center" w:pos="4677"/>
        <w:tab w:val="right" w:pos="9355"/>
      </w:tabs>
    </w:pPr>
  </w:style>
  <w:style w:type="paragraph" w:styleId="aff8">
    <w:name w:val="footer"/>
    <w:basedOn w:val="a5"/>
    <w:uiPriority w:val="99"/>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uiPriority w:val="99"/>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Ненумерованный список Знак,PD_Bullet Знак,Bullet Points Знак,Heading 10 Знак,ТАБЛИЦА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18">
    <w:name w:val="Без интервала1"/>
    <w:uiPriority w:val="1"/>
    <w:qFormat/>
    <w:rsid w:val="005A2F09"/>
    <w:pPr>
      <w:spacing w:after="0" w:line="240" w:lineRule="auto"/>
    </w:pPr>
    <w:rPr>
      <w:rFonts w:ascii="Calibri" w:eastAsia="Times New Roman" w:hAnsi="Calibri" w:cs="Times New Roman"/>
    </w:rPr>
  </w:style>
  <w:style w:type="paragraph" w:customStyle="1" w:styleId="formattext">
    <w:name w:val="formattext"/>
    <w:rsid w:val="00D42115"/>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ConsPlusTitle">
    <w:name w:val="ConsPlusTitle"/>
    <w:uiPriority w:val="99"/>
    <w:rsid w:val="00D10ECC"/>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font5">
    <w:name w:val="font5"/>
    <w:basedOn w:val="a4"/>
    <w:rsid w:val="00D10EC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6">
    <w:name w:val="font6"/>
    <w:basedOn w:val="a4"/>
    <w:rsid w:val="00D10ECC"/>
    <w:pPr>
      <w:spacing w:before="100" w:beforeAutospacing="1" w:after="100" w:afterAutospacing="1" w:line="240" w:lineRule="auto"/>
    </w:pPr>
    <w:rPr>
      <w:rFonts w:ascii="Times New Roman" w:eastAsia="Times New Roman" w:hAnsi="Times New Roman" w:cs="Times New Roman"/>
      <w:b/>
      <w:bCs/>
    </w:rPr>
  </w:style>
  <w:style w:type="paragraph" w:customStyle="1" w:styleId="xl65">
    <w:name w:val="xl65"/>
    <w:basedOn w:val="a4"/>
    <w:rsid w:val="00D10ECC"/>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4"/>
    <w:rsid w:val="00D10ECC"/>
    <w:pP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67">
    <w:name w:val="xl67"/>
    <w:basedOn w:val="a4"/>
    <w:rsid w:val="00D10ECC"/>
    <w:pPr>
      <w:spacing w:before="100" w:beforeAutospacing="1" w:after="100" w:afterAutospacing="1" w:line="240" w:lineRule="auto"/>
      <w:textAlignment w:val="top"/>
    </w:pPr>
    <w:rPr>
      <w:rFonts w:ascii="Arial" w:eastAsia="Times New Roman" w:hAnsi="Arial" w:cs="Arial"/>
      <w:sz w:val="24"/>
      <w:szCs w:val="24"/>
    </w:rPr>
  </w:style>
  <w:style w:type="paragraph" w:customStyle="1" w:styleId="xl68">
    <w:name w:val="xl68"/>
    <w:basedOn w:val="a4"/>
    <w:rsid w:val="00D10ECC"/>
    <w:pP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69">
    <w:name w:val="xl69"/>
    <w:basedOn w:val="a4"/>
    <w:rsid w:val="00D10ECC"/>
    <w:pPr>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0">
    <w:name w:val="xl70"/>
    <w:basedOn w:val="a4"/>
    <w:rsid w:val="00D10EC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1">
    <w:name w:val="xl71"/>
    <w:basedOn w:val="a4"/>
    <w:rsid w:val="00D10EC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2">
    <w:name w:val="xl72"/>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3">
    <w:name w:val="xl73"/>
    <w:basedOn w:val="a4"/>
    <w:rsid w:val="00D10EC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4">
    <w:name w:val="xl74"/>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5">
    <w:name w:val="xl75"/>
    <w:basedOn w:val="a4"/>
    <w:rsid w:val="00D10ECC"/>
    <w:pP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76">
    <w:name w:val="xl76"/>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7">
    <w:name w:val="xl77"/>
    <w:basedOn w:val="a4"/>
    <w:rsid w:val="00D10ECC"/>
    <w:pPr>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paragraph" w:customStyle="1" w:styleId="xl78">
    <w:name w:val="xl78"/>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a4"/>
    <w:rsid w:val="00D10E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a4"/>
    <w:rsid w:val="00D10E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a4"/>
    <w:rsid w:val="00D10E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4">
    <w:name w:val="xl84"/>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5">
    <w:name w:val="xl85"/>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6">
    <w:name w:val="xl86"/>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87">
    <w:name w:val="xl87"/>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88">
    <w:name w:val="xl88"/>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9">
    <w:name w:val="xl89"/>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90">
    <w:name w:val="xl90"/>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91">
    <w:name w:val="xl91"/>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2">
    <w:name w:val="xl92"/>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3">
    <w:name w:val="xl93"/>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4">
    <w:name w:val="xl94"/>
    <w:basedOn w:val="a4"/>
    <w:rsid w:val="00D10ECC"/>
    <w:pP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95">
    <w:name w:val="xl95"/>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96">
    <w:name w:val="xl96"/>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rPr>
  </w:style>
  <w:style w:type="paragraph" w:customStyle="1" w:styleId="xl97">
    <w:name w:val="xl97"/>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8">
    <w:name w:val="xl98"/>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9">
    <w:name w:val="xl99"/>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0">
    <w:name w:val="xl100"/>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1">
    <w:name w:val="xl101"/>
    <w:basedOn w:val="a4"/>
    <w:rsid w:val="00D10ECC"/>
    <w:pPr>
      <w:spacing w:before="100" w:beforeAutospacing="1" w:after="100" w:afterAutospacing="1" w:line="240" w:lineRule="auto"/>
      <w:jc w:val="center"/>
      <w:textAlignment w:val="top"/>
    </w:pPr>
    <w:rPr>
      <w:rFonts w:ascii="Times New Roman" w:eastAsia="Times New Roman" w:hAnsi="Times New Roman" w:cs="Times New Roman"/>
      <w:b/>
      <w:bCs/>
    </w:rPr>
  </w:style>
  <w:style w:type="paragraph" w:customStyle="1" w:styleId="xl102">
    <w:name w:val="xl102"/>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3">
    <w:name w:val="xl103"/>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04">
    <w:name w:val="xl104"/>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05">
    <w:name w:val="xl105"/>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06">
    <w:name w:val="xl106"/>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07">
    <w:name w:val="xl107"/>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08">
    <w:name w:val="xl108"/>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rPr>
  </w:style>
  <w:style w:type="paragraph" w:customStyle="1" w:styleId="xl109">
    <w:name w:val="xl109"/>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rPr>
  </w:style>
  <w:style w:type="paragraph" w:customStyle="1" w:styleId="xl110">
    <w:name w:val="xl110"/>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11">
    <w:name w:val="xl111"/>
    <w:basedOn w:val="a4"/>
    <w:rsid w:val="00D10ECC"/>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12">
    <w:name w:val="xl112"/>
    <w:basedOn w:val="a4"/>
    <w:rsid w:val="00D10ECC"/>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rPr>
  </w:style>
  <w:style w:type="paragraph" w:customStyle="1" w:styleId="xl113">
    <w:name w:val="xl113"/>
    <w:basedOn w:val="a4"/>
    <w:rsid w:val="00D10ECC"/>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14">
    <w:name w:val="xl114"/>
    <w:basedOn w:val="a4"/>
    <w:rsid w:val="00D10ECC"/>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15">
    <w:name w:val="xl115"/>
    <w:basedOn w:val="a4"/>
    <w:rsid w:val="00D10ECC"/>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16">
    <w:name w:val="xl116"/>
    <w:basedOn w:val="a4"/>
    <w:rsid w:val="00D10ECC"/>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4"/>
    <w:rsid w:val="00D10ECC"/>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18">
    <w:name w:val="xl118"/>
    <w:basedOn w:val="a4"/>
    <w:rsid w:val="00D10ECC"/>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numbering" w:customStyle="1" w:styleId="19">
    <w:name w:val="Нет списка1"/>
    <w:next w:val="a9"/>
    <w:uiPriority w:val="99"/>
    <w:semiHidden/>
    <w:unhideWhenUsed/>
    <w:rsid w:val="00D10ECC"/>
  </w:style>
  <w:style w:type="paragraph" w:customStyle="1" w:styleId="msonormal0">
    <w:name w:val="msonormal"/>
    <w:basedOn w:val="a4"/>
    <w:rsid w:val="00A2285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78603810">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40484584">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67919938">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67177345">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573811190">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672945436">
      <w:bodyDiv w:val="1"/>
      <w:marLeft w:val="0"/>
      <w:marRight w:val="0"/>
      <w:marTop w:val="0"/>
      <w:marBottom w:val="0"/>
      <w:divBdr>
        <w:top w:val="none" w:sz="0" w:space="0" w:color="auto"/>
        <w:left w:val="none" w:sz="0" w:space="0" w:color="auto"/>
        <w:bottom w:val="none" w:sz="0" w:space="0" w:color="auto"/>
        <w:right w:val="none" w:sz="0" w:space="0" w:color="auto"/>
      </w:divBdr>
    </w:div>
    <w:div w:id="1703363504">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A99AC5D249E158025F6B243331985F26EA87799980C9532CF4DBAEE47EA444BFE2E027B97960734y1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DA99AC5D249E158025F6B243331985F26EA87799980C9532CF4DBAEE47EA444BFE2E027B97960234yF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0B9DB-A18E-4C50-8D0F-2932755C1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1377</TotalTime>
  <Pages>82</Pages>
  <Words>24340</Words>
  <Characters>138738</Characters>
  <Application>Microsoft Office Word</Application>
  <DocSecurity>0</DocSecurity>
  <Lines>1156</Lines>
  <Paragraphs>325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162753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233</cp:revision>
  <cp:lastPrinted>2025-08-28T06:17:00Z</cp:lastPrinted>
  <dcterms:created xsi:type="dcterms:W3CDTF">2021-03-24T11:05:00Z</dcterms:created>
  <dcterms:modified xsi:type="dcterms:W3CDTF">2025-08-28T06:21:00Z</dcterms:modified>
</cp:coreProperties>
</file>